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AF" w:rsidRPr="00620B44" w:rsidRDefault="00620B44" w:rsidP="004444F8">
      <w:pPr>
        <w:pBdr>
          <w:top w:val="single" w:sz="4" w:space="1" w:color="auto"/>
          <w:left w:val="single" w:sz="4" w:space="4" w:color="auto"/>
          <w:bottom w:val="single" w:sz="4" w:space="1" w:color="auto"/>
          <w:right w:val="single" w:sz="4" w:space="4" w:color="auto"/>
        </w:pBdr>
        <w:rPr>
          <w:b/>
          <w:sz w:val="28"/>
        </w:rPr>
      </w:pPr>
      <w:r w:rsidRPr="00620B44">
        <w:rPr>
          <w:b/>
          <w:sz w:val="28"/>
        </w:rPr>
        <w:t>LE</w:t>
      </w:r>
      <w:r w:rsidR="00A77BAF" w:rsidRPr="00620B44">
        <w:rPr>
          <w:b/>
          <w:sz w:val="28"/>
        </w:rPr>
        <w:t xml:space="preserve"> CAMER</w:t>
      </w:r>
      <w:r w:rsidR="003162DE" w:rsidRPr="00620B44">
        <w:rPr>
          <w:b/>
          <w:sz w:val="28"/>
        </w:rPr>
        <w:t>O</w:t>
      </w:r>
      <w:r w:rsidR="00A77BAF" w:rsidRPr="00620B44">
        <w:rPr>
          <w:b/>
          <w:sz w:val="28"/>
        </w:rPr>
        <w:t>UN AU C</w:t>
      </w:r>
      <w:r w:rsidRPr="00620B44">
        <w:rPr>
          <w:b/>
          <w:sz w:val="28"/>
        </w:rPr>
        <w:t>ROISEMENT DE SON HISTOIRE ET DE</w:t>
      </w:r>
      <w:r w:rsidR="00B84BDC">
        <w:rPr>
          <w:b/>
          <w:sz w:val="28"/>
        </w:rPr>
        <w:t xml:space="preserve"> SON A</w:t>
      </w:r>
      <w:r w:rsidR="00A77BAF" w:rsidRPr="00620B44">
        <w:rPr>
          <w:b/>
          <w:sz w:val="28"/>
        </w:rPr>
        <w:t>VENIR</w:t>
      </w:r>
    </w:p>
    <w:p w:rsidR="00A77BAF" w:rsidRDefault="00A77BAF" w:rsidP="00240838">
      <w:pPr>
        <w:jc w:val="both"/>
      </w:pPr>
    </w:p>
    <w:p w:rsidR="00620B44" w:rsidRDefault="00620B44" w:rsidP="00240838">
      <w:pPr>
        <w:jc w:val="both"/>
      </w:pPr>
    </w:p>
    <w:p w:rsidR="00620B44" w:rsidRPr="00620B44" w:rsidRDefault="00620B44" w:rsidP="00620B44">
      <w:pPr>
        <w:jc w:val="center"/>
        <w:rPr>
          <w:b/>
          <w:u w:val="single"/>
        </w:rPr>
      </w:pPr>
      <w:r w:rsidRPr="00620B44">
        <w:rPr>
          <w:b/>
          <w:u w:val="single"/>
        </w:rPr>
        <w:t>LA CRISE ANGLOPHONE VERITABLE TOURMENT DANS L’HISTOIRE DU CAMEROUN DEPUIS LES INDEPENDANCES</w:t>
      </w:r>
    </w:p>
    <w:p w:rsidR="00240838" w:rsidRDefault="00A77BAF" w:rsidP="00240838">
      <w:pPr>
        <w:jc w:val="both"/>
      </w:pPr>
      <w:bookmarkStart w:id="0" w:name="_GoBack"/>
      <w:r>
        <w:t>Hier encore, je regardais révulsé, les images des m</w:t>
      </w:r>
      <w:r w:rsidR="007240EE">
        <w:t xml:space="preserve">orts de </w:t>
      </w:r>
      <w:proofErr w:type="spellStart"/>
      <w:r w:rsidR="007240EE">
        <w:t>Menka</w:t>
      </w:r>
      <w:proofErr w:type="spellEnd"/>
      <w:r w:rsidR="007240EE">
        <w:t>-Pinyin,</w:t>
      </w:r>
      <w:r w:rsidR="00240838">
        <w:t xml:space="preserve"> département de la </w:t>
      </w:r>
      <w:r w:rsidR="00620B44">
        <w:t>MEZAM dans</w:t>
      </w:r>
      <w:r w:rsidR="00240838">
        <w:t xml:space="preserve"> la région du Nord-Ouest Cameroun ;</w:t>
      </w:r>
      <w:r w:rsidR="007240EE">
        <w:t xml:space="preserve"> je visionn</w:t>
      </w:r>
      <w:r>
        <w:t>ais révolté</w:t>
      </w:r>
      <w:r w:rsidR="00240838">
        <w:t>,</w:t>
      </w:r>
      <w:r>
        <w:t xml:space="preserve"> les images des </w:t>
      </w:r>
      <w:r w:rsidR="00E13ED0">
        <w:t xml:space="preserve">dizaines de milliers de </w:t>
      </w:r>
      <w:r>
        <w:t>pop</w:t>
      </w:r>
      <w:r w:rsidR="00097B68">
        <w:t>u</w:t>
      </w:r>
      <w:r>
        <w:t>lations Camerounaises en quête d’un</w:t>
      </w:r>
      <w:r w:rsidR="007240EE">
        <w:t xml:space="preserve"> abri</w:t>
      </w:r>
      <w:r>
        <w:t xml:space="preserve"> de</w:t>
      </w:r>
      <w:r w:rsidR="007240EE">
        <w:t xml:space="preserve"> </w:t>
      </w:r>
      <w:r>
        <w:t xml:space="preserve">fortune dans les régions dévastées du Nigeria et assistais à des luttes de mes compatriotes déplacés </w:t>
      </w:r>
      <w:r w:rsidR="007240EE">
        <w:t>pour obtenir une portion de riz </w:t>
      </w:r>
      <w:r w:rsidR="00240838">
        <w:t>; j’ai même aperçu</w:t>
      </w:r>
      <w:r w:rsidR="007240EE">
        <w:t>,</w:t>
      </w:r>
      <w:r w:rsidR="00240838">
        <w:t xml:space="preserve"> médusé des ca</w:t>
      </w:r>
      <w:r>
        <w:t xml:space="preserve">davres </w:t>
      </w:r>
      <w:r w:rsidR="00240838">
        <w:t xml:space="preserve">mutilés de </w:t>
      </w:r>
      <w:r>
        <w:t>militaires,</w:t>
      </w:r>
      <w:r w:rsidR="00240838">
        <w:t xml:space="preserve"> de</w:t>
      </w:r>
      <w:r>
        <w:t xml:space="preserve"> civils, tous Camerounais et je me demandais : POURQUOI ? </w:t>
      </w:r>
      <w:r w:rsidR="007240EE">
        <w:t xml:space="preserve">Et si cette sale guerre se déplaçait à Douala et Yaoundé, ferions-nous toujours autant preuve d’indifférence face à toute cette souffrance de nos compatriotes des régions anglophones ? </w:t>
      </w:r>
    </w:p>
    <w:bookmarkEnd w:id="0"/>
    <w:p w:rsidR="00A77BAF" w:rsidRDefault="00240838" w:rsidP="00240838">
      <w:pPr>
        <w:jc w:val="both"/>
      </w:pPr>
      <w:r>
        <w:t xml:space="preserve">Je suis un homme politique doublé d’un homme de savoir et c’est ma responsabilité de dire ce que m’inspire une dérive grave de notre idéal de vie communautaire. </w:t>
      </w:r>
      <w:r w:rsidR="00A77BAF">
        <w:t>Il est temps que je dis</w:t>
      </w:r>
      <w:r w:rsidR="007240EE">
        <w:t>e</w:t>
      </w:r>
      <w:r w:rsidR="00A77BAF">
        <w:t xml:space="preserve"> ma position face à un péril insidieux qui </w:t>
      </w:r>
      <w:r w:rsidR="007240EE">
        <w:t>menace</w:t>
      </w:r>
      <w:r w:rsidR="00A77BAF">
        <w:t xml:space="preserve"> la nation camerounaise, un cancer captieux et sournois qui ronge les tréfonds de cette société conçue sur un modèle dit jacobin, mais que les </w:t>
      </w:r>
      <w:r w:rsidR="007240EE">
        <w:t>réalités sociologiques contraires risquent de ramener à une nature qui est peut-être sa véritable destinée. A moins que… A moins que tous ensemble, nous prenio</w:t>
      </w:r>
      <w:r>
        <w:t>ns la mesure de l</w:t>
      </w:r>
      <w:r w:rsidR="00D61911">
        <w:t>a</w:t>
      </w:r>
      <w:r w:rsidR="007240EE">
        <w:t xml:space="preserve"> déliquescence de cet idéal unitaire à la lueur de la connaissance de </w:t>
      </w:r>
      <w:r w:rsidR="00F82CE9">
        <w:t>notre histoire et que nous décid</w:t>
      </w:r>
      <w:r w:rsidR="007240EE">
        <w:t xml:space="preserve">ions de faire des choix rationnels et non dogmatiques. </w:t>
      </w:r>
      <w:r w:rsidR="00D61911">
        <w:t>« </w:t>
      </w:r>
      <w:r w:rsidR="007240EE">
        <w:t>Une nation est d’abord une âme</w:t>
      </w:r>
      <w:r w:rsidR="00D61911">
        <w:t> »</w:t>
      </w:r>
      <w:r w:rsidR="007240EE">
        <w:t xml:space="preserve"> nous disait </w:t>
      </w:r>
      <w:r w:rsidR="00D61911">
        <w:t xml:space="preserve">Ernest </w:t>
      </w:r>
      <w:r w:rsidR="007240EE">
        <w:t>Renan, eh bien, cette dernière s’alimente d</w:t>
      </w:r>
      <w:r w:rsidR="00D61911">
        <w:t>e symboles inspirés d’une</w:t>
      </w:r>
      <w:r w:rsidR="007240EE">
        <w:t xml:space="preserve"> rationalité téléologique qui confère à l’</w:t>
      </w:r>
      <w:r w:rsidR="00D61911">
        <w:t>âme à la fois un</w:t>
      </w:r>
      <w:r w:rsidR="007240EE">
        <w:t xml:space="preserve"> corps et une direction.</w:t>
      </w:r>
      <w:r w:rsidR="005E0665">
        <w:t xml:space="preserve"> </w:t>
      </w:r>
    </w:p>
    <w:p w:rsidR="003D4ABE" w:rsidRDefault="00CC0BC1" w:rsidP="00873684">
      <w:pPr>
        <w:jc w:val="both"/>
      </w:pPr>
      <w:r>
        <w:t xml:space="preserve">Il m’arrive de lire ici et là quelques </w:t>
      </w:r>
      <w:r w:rsidR="00CA70D4">
        <w:t xml:space="preserve">sophismes prenant la forme de </w:t>
      </w:r>
      <w:r w:rsidR="003D4ABE">
        <w:t>« </w:t>
      </w:r>
      <w:r>
        <w:t>vérités essentielles</w:t>
      </w:r>
      <w:r w:rsidR="003D4ABE">
        <w:t> »</w:t>
      </w:r>
      <w:r w:rsidR="00F82CE9">
        <w:t>,</w:t>
      </w:r>
      <w:r w:rsidR="00CA70D4">
        <w:t xml:space="preserve"> asséné</w:t>
      </w:r>
      <w:r>
        <w:t xml:space="preserve">s par les idéologues </w:t>
      </w:r>
      <w:r w:rsidR="00CF5CE2">
        <w:t>patentés</w:t>
      </w:r>
      <w:r>
        <w:t xml:space="preserve"> de l’Etat </w:t>
      </w:r>
      <w:r w:rsidR="003D4ABE">
        <w:t xml:space="preserve">tribalisé </w:t>
      </w:r>
      <w:r>
        <w:t xml:space="preserve">du Cameroun avec une aisance déconcertante, un tel considérant que d’autres </w:t>
      </w:r>
      <w:r w:rsidR="00CF5CE2">
        <w:t>camerounais</w:t>
      </w:r>
      <w:r>
        <w:t xml:space="preserve"> pratiquent de l’</w:t>
      </w:r>
      <w:r w:rsidR="008F7BAF">
        <w:t>ethno fascisme</w:t>
      </w:r>
      <w:r>
        <w:t xml:space="preserve"> (néologisme emprunté à des </w:t>
      </w:r>
      <w:r w:rsidR="00CF5CE2">
        <w:t>vocables relatifs</w:t>
      </w:r>
      <w:r>
        <w:t xml:space="preserve"> à d’autres réalités, en d’autres te</w:t>
      </w:r>
      <w:r w:rsidR="00CF5CE2">
        <w:t>m</w:t>
      </w:r>
      <w:r>
        <w:t xml:space="preserve">ps et sous d’autres cieux mais </w:t>
      </w:r>
      <w:r w:rsidR="00CF5CE2">
        <w:t>réappropriés</w:t>
      </w:r>
      <w:r>
        <w:t xml:space="preserve"> par nos intellectuels dans des contextes tropicaux</w:t>
      </w:r>
      <w:r w:rsidR="00CF5CE2">
        <w:t>-</w:t>
      </w:r>
      <w:r w:rsidR="003D4ABE">
        <w:t xml:space="preserve">Adaptations </w:t>
      </w:r>
      <w:r w:rsidR="00CF5CE2">
        <w:t>à la sauce camerounaise dirons-nous</w:t>
      </w:r>
      <w:r>
        <w:t>). Alors, d</w:t>
      </w:r>
      <w:r w:rsidR="00CF5CE2">
        <w:t>a</w:t>
      </w:r>
      <w:r>
        <w:t>ns ces moments-l</w:t>
      </w:r>
      <w:r w:rsidR="00CF5CE2">
        <w:t>à</w:t>
      </w:r>
      <w:r>
        <w:t>, je comprends que la sagesse a v</w:t>
      </w:r>
      <w:r w:rsidR="003D4ABE">
        <w:t xml:space="preserve">raiment déserté mon pays natal ; je comprends les ravages séculaires consécutifs à la destruction de nos repères précoloniaux et les replis identitaires subséquents aux invasions coloniales se manifestant par la réappropriation précipitée des vestiges de nos cultures détruites par l’uniformisation du colon. </w:t>
      </w:r>
    </w:p>
    <w:p w:rsidR="00A32B9D" w:rsidRDefault="00A32B9D" w:rsidP="00A32B9D">
      <w:pPr>
        <w:jc w:val="both"/>
      </w:pPr>
      <w:r>
        <w:t>Me taire serait donc renoncer à mon rôle d’éclaireur, ce serait renier mon idéal patriotique et fédérateur face à ma nation en danger, ce serait faire preuve d’irresponsabilité. Nous avons le devoir de dénoncer toutes les injustices qu’elles soient pratiquées par nous ou par les autres.</w:t>
      </w:r>
    </w:p>
    <w:p w:rsidR="00873684" w:rsidRDefault="00A32B9D" w:rsidP="00873684">
      <w:pPr>
        <w:jc w:val="both"/>
      </w:pPr>
      <w:r>
        <w:t>Mais faisons un peu de sociol</w:t>
      </w:r>
      <w:r w:rsidR="00CA70D4">
        <w:t>ogie politique et prenons</w:t>
      </w:r>
      <w:r>
        <w:t xml:space="preserve"> de </w:t>
      </w:r>
      <w:r w:rsidR="00CA70D4">
        <w:t xml:space="preserve">la </w:t>
      </w:r>
      <w:r>
        <w:t>hauteur afin de s’essayer à l’intelligibilité des contractions et prédations criminogènes qui secouent le Cameroun.</w:t>
      </w:r>
    </w:p>
    <w:p w:rsidR="00873684" w:rsidRPr="00A77BAF" w:rsidRDefault="00D3059D" w:rsidP="00422ABE">
      <w:pPr>
        <w:rPr>
          <w:b/>
          <w:sz w:val="24"/>
          <w:u w:val="single"/>
        </w:rPr>
      </w:pPr>
      <w:r>
        <w:br w:type="page"/>
      </w:r>
      <w:r w:rsidR="00A77BAF" w:rsidRPr="00A77BAF">
        <w:rPr>
          <w:b/>
          <w:sz w:val="24"/>
          <w:u w:val="single"/>
        </w:rPr>
        <w:lastRenderedPageBreak/>
        <w:t>DE</w:t>
      </w:r>
      <w:r w:rsidR="00DF7B78">
        <w:rPr>
          <w:b/>
          <w:sz w:val="24"/>
          <w:u w:val="single"/>
        </w:rPr>
        <w:t xml:space="preserve"> LA DIACHRONIE DE</w:t>
      </w:r>
      <w:r w:rsidR="00A77BAF" w:rsidRPr="00A77BAF">
        <w:rPr>
          <w:b/>
          <w:sz w:val="24"/>
          <w:u w:val="single"/>
        </w:rPr>
        <w:t>S NATIONS MODE</w:t>
      </w:r>
      <w:r w:rsidR="00873684" w:rsidRPr="00A77BAF">
        <w:rPr>
          <w:b/>
          <w:sz w:val="24"/>
          <w:u w:val="single"/>
        </w:rPr>
        <w:t>RNES</w:t>
      </w:r>
    </w:p>
    <w:p w:rsidR="00755FD0" w:rsidRPr="00755FD0" w:rsidRDefault="00755FD0" w:rsidP="00755FD0">
      <w:pPr>
        <w:pStyle w:val="ListParagraph"/>
        <w:numPr>
          <w:ilvl w:val="0"/>
          <w:numId w:val="3"/>
        </w:numPr>
        <w:jc w:val="both"/>
        <w:rPr>
          <w:b/>
          <w:u w:val="single"/>
        </w:rPr>
      </w:pPr>
      <w:r w:rsidRPr="00755FD0">
        <w:rPr>
          <w:b/>
          <w:u w:val="single"/>
        </w:rPr>
        <w:t>SUR LE PLAN SOCIOLOGIQUE</w:t>
      </w:r>
      <w:r w:rsidR="008B5678">
        <w:rPr>
          <w:b/>
          <w:u w:val="single"/>
        </w:rPr>
        <w:t xml:space="preserve"> : Organicisme contre volontarisme </w:t>
      </w:r>
      <w:proofErr w:type="spellStart"/>
      <w:r w:rsidR="008B5678">
        <w:rPr>
          <w:b/>
          <w:u w:val="single"/>
        </w:rPr>
        <w:t>Renanien</w:t>
      </w:r>
      <w:proofErr w:type="spellEnd"/>
    </w:p>
    <w:p w:rsidR="00755FD0" w:rsidRPr="00D3059D" w:rsidRDefault="00755FD0" w:rsidP="00755FD0">
      <w:pPr>
        <w:jc w:val="both"/>
        <w:rPr>
          <w:color w:val="000000"/>
        </w:rPr>
      </w:pPr>
      <w:r w:rsidRPr="00D3059D">
        <w:rPr>
          <w:color w:val="000000"/>
        </w:rPr>
        <w:t xml:space="preserve">Johann Herder, philosophe et théologien </w:t>
      </w:r>
      <w:r w:rsidR="003B101F">
        <w:rPr>
          <w:color w:val="000000"/>
        </w:rPr>
        <w:t xml:space="preserve">allemand </w:t>
      </w:r>
      <w:r w:rsidRPr="00D3059D">
        <w:rPr>
          <w:color w:val="000000"/>
        </w:rPr>
        <w:t xml:space="preserve">du XIXe siècle </w:t>
      </w:r>
      <w:r w:rsidR="00CA70D4" w:rsidRPr="00D3059D">
        <w:rPr>
          <w:color w:val="000000"/>
        </w:rPr>
        <w:t>a développé</w:t>
      </w:r>
      <w:r w:rsidRPr="00D3059D">
        <w:rPr>
          <w:color w:val="000000"/>
        </w:rPr>
        <w:t xml:space="preserve"> une théorie de la nation sur la base conceptuelle d’un organisme</w:t>
      </w:r>
      <w:r w:rsidR="00CA70D4">
        <w:rPr>
          <w:color w:val="000000"/>
        </w:rPr>
        <w:t xml:space="preserve"> </w:t>
      </w:r>
      <w:r w:rsidR="008B5678">
        <w:rPr>
          <w:color w:val="000000"/>
        </w:rPr>
        <w:t>vivant</w:t>
      </w:r>
      <w:r w:rsidR="008B5678" w:rsidRPr="00D3059D">
        <w:rPr>
          <w:color w:val="000000"/>
        </w:rPr>
        <w:t>.</w:t>
      </w:r>
      <w:r w:rsidRPr="00D3059D">
        <w:rPr>
          <w:color w:val="000000"/>
        </w:rPr>
        <w:t xml:space="preserve"> Pour lui, une nation est loin d’être une idée abstraite mais une communauté d’</w:t>
      </w:r>
      <w:r w:rsidR="00D3059D">
        <w:rPr>
          <w:color w:val="000000"/>
        </w:rPr>
        <w:t>hommes ayant le même sang</w:t>
      </w:r>
      <w:r w:rsidRPr="00D3059D">
        <w:rPr>
          <w:color w:val="000000"/>
        </w:rPr>
        <w:t xml:space="preserve"> et partageant la même culture : le peule (</w:t>
      </w:r>
      <w:proofErr w:type="spellStart"/>
      <w:r w:rsidRPr="00D3059D">
        <w:rPr>
          <w:color w:val="000000"/>
        </w:rPr>
        <w:t>volk</w:t>
      </w:r>
      <w:proofErr w:type="spellEnd"/>
      <w:r w:rsidRPr="00D3059D">
        <w:rPr>
          <w:color w:val="000000"/>
        </w:rPr>
        <w:t xml:space="preserve">). </w:t>
      </w:r>
    </w:p>
    <w:p w:rsidR="00755FD0" w:rsidRPr="008B5678" w:rsidRDefault="00755FD0" w:rsidP="00755FD0">
      <w:pPr>
        <w:jc w:val="both"/>
      </w:pPr>
      <w:r w:rsidRPr="008B5678">
        <w:rPr>
          <w:color w:val="000000"/>
        </w:rPr>
        <w:t xml:space="preserve">Ce que Herder </w:t>
      </w:r>
      <w:r w:rsidR="00D3059D" w:rsidRPr="008B5678">
        <w:rPr>
          <w:color w:val="000000"/>
        </w:rPr>
        <w:t>défendait</w:t>
      </w:r>
      <w:r w:rsidRPr="008B5678">
        <w:rPr>
          <w:color w:val="000000"/>
        </w:rPr>
        <w:t xml:space="preserve"> s’est trouvé amendé par Fichte</w:t>
      </w:r>
      <w:r w:rsidR="008B5678">
        <w:rPr>
          <w:color w:val="000000"/>
        </w:rPr>
        <w:t>, influencé par la révolution française,</w:t>
      </w:r>
      <w:r w:rsidR="00D3059D" w:rsidRPr="008B5678">
        <w:rPr>
          <w:color w:val="000000"/>
        </w:rPr>
        <w:t xml:space="preserve"> qui </w:t>
      </w:r>
      <w:r w:rsidR="00D3059D" w:rsidRPr="008B5678">
        <w:rPr>
          <w:bCs/>
          <w:color w:val="000000"/>
        </w:rPr>
        <w:t xml:space="preserve">a pris en considération la novation conceptuelle proposée par Ernest Renan qui pose comme critères d’appartenance nationale le </w:t>
      </w:r>
      <w:r w:rsidR="00D3059D" w:rsidRPr="003B101F">
        <w:rPr>
          <w:b/>
          <w:bCs/>
          <w:color w:val="000000"/>
        </w:rPr>
        <w:t xml:space="preserve">« désir </w:t>
      </w:r>
      <w:r w:rsidR="00395717" w:rsidRPr="003B101F">
        <w:rPr>
          <w:b/>
          <w:bCs/>
          <w:color w:val="000000"/>
        </w:rPr>
        <w:t>d</w:t>
      </w:r>
      <w:r w:rsidR="00D3059D" w:rsidRPr="003B101F">
        <w:rPr>
          <w:b/>
          <w:bCs/>
          <w:color w:val="000000"/>
        </w:rPr>
        <w:t>e vivre ensemble »</w:t>
      </w:r>
      <w:r w:rsidR="003B101F">
        <w:rPr>
          <w:bCs/>
          <w:color w:val="000000"/>
        </w:rPr>
        <w:t>,</w:t>
      </w:r>
      <w:r w:rsidR="00D3059D" w:rsidRPr="008B5678">
        <w:rPr>
          <w:bCs/>
          <w:color w:val="000000"/>
        </w:rPr>
        <w:t xml:space="preserve"> </w:t>
      </w:r>
      <w:r w:rsidR="00D3059D" w:rsidRPr="003B101F">
        <w:rPr>
          <w:b/>
          <w:bCs/>
          <w:color w:val="000000"/>
        </w:rPr>
        <w:t xml:space="preserve">la volonté de continuer à faire valoir l’héritage qu’on a reçu </w:t>
      </w:r>
      <w:r w:rsidR="008B5678" w:rsidRPr="003B101F">
        <w:rPr>
          <w:b/>
          <w:bCs/>
          <w:color w:val="000000"/>
        </w:rPr>
        <w:t>des aînés.</w:t>
      </w:r>
    </w:p>
    <w:p w:rsidR="00395717" w:rsidRDefault="008B5678" w:rsidP="00873684">
      <w:pPr>
        <w:jc w:val="both"/>
      </w:pPr>
      <w:r>
        <w:t>Ainsi, pour les organicistes, l</w:t>
      </w:r>
      <w:r w:rsidR="00873684">
        <w:t>es nations sont des organismes</w:t>
      </w:r>
      <w:r w:rsidR="00516860">
        <w:t xml:space="preserve"> vivants ; Elles s</w:t>
      </w:r>
      <w:r w:rsidR="0000192A">
        <w:t>ont c</w:t>
      </w:r>
      <w:r w:rsidR="00516860">
        <w:t>onstituées d</w:t>
      </w:r>
      <w:r w:rsidR="0000192A">
        <w:t>’</w:t>
      </w:r>
      <w:r w:rsidR="00516860">
        <w:t>organes tels que des jambes, des bras, un squelette</w:t>
      </w:r>
      <w:r w:rsidR="000571A0">
        <w:t xml:space="preserve">, </w:t>
      </w:r>
      <w:r w:rsidR="00516860">
        <w:t xml:space="preserve">et surtout une tête qui en assure la survie </w:t>
      </w:r>
      <w:r w:rsidR="0000192A">
        <w:t>ainsi</w:t>
      </w:r>
      <w:r w:rsidR="00516860">
        <w:t xml:space="preserve"> que les orientations fondamentales.</w:t>
      </w:r>
      <w:r w:rsidR="00873684">
        <w:t xml:space="preserve"> </w:t>
      </w:r>
      <w:r w:rsidR="000571A0">
        <w:t xml:space="preserve">Les cellules sont l’unité </w:t>
      </w:r>
      <w:r w:rsidR="00755FD0">
        <w:t>élémentaire</w:t>
      </w:r>
      <w:r w:rsidR="000571A0">
        <w:t xml:space="preserve"> fondatrice des membres. Cette conception de la société est le substrat conceptuel de la pens</w:t>
      </w:r>
      <w:r>
        <w:t>é</w:t>
      </w:r>
      <w:r w:rsidR="000571A0">
        <w:t>e org</w:t>
      </w:r>
      <w:r w:rsidR="00755FD0">
        <w:t>a</w:t>
      </w:r>
      <w:r w:rsidR="000571A0">
        <w:t>niciste dite organicisme</w:t>
      </w:r>
      <w:r>
        <w:t>,</w:t>
      </w:r>
      <w:r w:rsidR="000571A0">
        <w:t xml:space="preserve"> pou</w:t>
      </w:r>
      <w:r w:rsidR="00755FD0">
        <w:t>r</w:t>
      </w:r>
      <w:r w:rsidR="000571A0">
        <w:t xml:space="preserve"> laquelle les sociét</w:t>
      </w:r>
      <w:r w:rsidR="00755FD0">
        <w:t>é</w:t>
      </w:r>
      <w:r w:rsidR="000571A0">
        <w:t>s sont des totalités sociales organiques et les individus n’en sont que des composantes.  C’est ainsi que pour Herder au XIXe</w:t>
      </w:r>
      <w:r w:rsidR="00755FD0">
        <w:t xml:space="preserve"> siècle, la nation est devenue l’entité organique et soci</w:t>
      </w:r>
      <w:r>
        <w:t>ale par excellence. Sous cet angle,</w:t>
      </w:r>
      <w:r w:rsidR="00755FD0">
        <w:t xml:space="preserve"> la nation prend la forme d’un « être collectif » qui devient le véritable acteur de l’histoire, les individus qui le composent n’étant que les cellules d’un organisme dont la vie est plus longue et importante.  </w:t>
      </w:r>
      <w:r w:rsidR="00873684">
        <w:t xml:space="preserve">Parmi ces organes, il y en qui sont vitaux et d’autres qui en assurent le bon fonctionnement, certains contribuent à la régulation globale du corps institutionnel ainsi constitué. </w:t>
      </w:r>
    </w:p>
    <w:p w:rsidR="00395717" w:rsidRPr="00EE1D6E" w:rsidRDefault="00395717" w:rsidP="00EE1D6E">
      <w:pPr>
        <w:pStyle w:val="ListParagraph"/>
        <w:numPr>
          <w:ilvl w:val="0"/>
          <w:numId w:val="3"/>
        </w:numPr>
        <w:jc w:val="both"/>
        <w:rPr>
          <w:b/>
          <w:u w:val="single"/>
        </w:rPr>
      </w:pPr>
      <w:r w:rsidRPr="00EE1D6E">
        <w:rPr>
          <w:b/>
          <w:u w:val="single"/>
        </w:rPr>
        <w:t xml:space="preserve">L’ETAT-NATION ET LA QUESTION DE LA CITOYENNETE </w:t>
      </w:r>
    </w:p>
    <w:p w:rsidR="00395717" w:rsidRDefault="00395717" w:rsidP="00395717">
      <w:pPr>
        <w:jc w:val="both"/>
      </w:pPr>
      <w:r>
        <w:t>Dans la plupart des Etats de la postmodernité, l’Etat a précédé la nation sauf dans le cas de nations organiques comme l’Allemagne où le droit du sang a toujours été le socle de la citoyenneté avant qu’elle aussi ne se convertisse à la citoyenneté d’acquisition. En France par exemple, la nation est née de la révolution de 1789 qui a inventé cette acception de Nation adossée à un organe supranational qui en soit l’incarnation formelle : l’Etat.</w:t>
      </w:r>
    </w:p>
    <w:p w:rsidR="00395717" w:rsidRDefault="00395717" w:rsidP="00395717">
      <w:pPr>
        <w:jc w:val="both"/>
      </w:pPr>
      <w:r>
        <w:t xml:space="preserve">Qu’est-ce-à dire ? Il s’agit de savoir si l’on naît citoyen d’un Etat ou si on peut le devenir par acquisition. Pour ce qui est de nations que les USA, terre d’immigration, la citoyenneté a toujours été liée à la simple présence du natif sur le sol américain ; il en est de même pour la France, alors que dans les pays germaniques, la nationalité est liée à la filiation, donc au sang. D’où la distinction récurrente entre le jus </w:t>
      </w:r>
      <w:proofErr w:type="spellStart"/>
      <w:r>
        <w:t>solis</w:t>
      </w:r>
      <w:proofErr w:type="spellEnd"/>
      <w:r>
        <w:t xml:space="preserve"> (droit du sol) et jus sanguinis (droit du sang).</w:t>
      </w:r>
    </w:p>
    <w:p w:rsidR="009047E3" w:rsidRDefault="008B5678" w:rsidP="00873684">
      <w:pPr>
        <w:jc w:val="both"/>
      </w:pPr>
      <w:r>
        <w:t>La synthèse de ces conceptions de la Nation est qu</w:t>
      </w:r>
      <w:r w:rsidR="00D113BD">
        <w:t xml:space="preserve">e le contrat social qui en résulte </w:t>
      </w:r>
      <w:r>
        <w:t>donne naissance à un organe institutionnel supranational qu’est l’Etat, gara</w:t>
      </w:r>
      <w:r w:rsidR="00D113BD">
        <w:t>n</w:t>
      </w:r>
      <w:r>
        <w:t>t des</w:t>
      </w:r>
      <w:r w:rsidR="00D113BD">
        <w:t xml:space="preserve"> </w:t>
      </w:r>
      <w:r>
        <w:t xml:space="preserve">libertés individuelles. </w:t>
      </w:r>
      <w:r w:rsidR="00EE1D6E">
        <w:t>Mais comment naissent les N</w:t>
      </w:r>
      <w:r w:rsidR="00D113BD">
        <w:t>ations ?</w:t>
      </w:r>
    </w:p>
    <w:p w:rsidR="00D3059D" w:rsidRPr="00D3059D" w:rsidRDefault="00CA70D4" w:rsidP="00D3059D">
      <w:pPr>
        <w:pStyle w:val="ListParagraph"/>
        <w:numPr>
          <w:ilvl w:val="0"/>
          <w:numId w:val="3"/>
        </w:numPr>
        <w:jc w:val="both"/>
        <w:rPr>
          <w:b/>
          <w:u w:val="single"/>
        </w:rPr>
      </w:pPr>
      <w:r>
        <w:rPr>
          <w:b/>
          <w:u w:val="single"/>
        </w:rPr>
        <w:t xml:space="preserve">L’ECLAIRAGE DE </w:t>
      </w:r>
      <w:r w:rsidR="00D113BD">
        <w:rPr>
          <w:b/>
          <w:u w:val="single"/>
        </w:rPr>
        <w:t>L’</w:t>
      </w:r>
      <w:r w:rsidR="00D113BD" w:rsidRPr="00D3059D">
        <w:rPr>
          <w:b/>
          <w:u w:val="single"/>
        </w:rPr>
        <w:t>HISTOIRE</w:t>
      </w:r>
    </w:p>
    <w:p w:rsidR="00D113BD" w:rsidRDefault="00516860" w:rsidP="00873684">
      <w:pPr>
        <w:jc w:val="both"/>
      </w:pPr>
      <w:r>
        <w:t xml:space="preserve">Dans le cas des nations de la postmodernité, force est de constater que les différentes unités constitutionnelles se sont faites dans la brutalité. Jetons un regard </w:t>
      </w:r>
      <w:r w:rsidR="0000192A">
        <w:t>synoptique</w:t>
      </w:r>
      <w:r w:rsidR="00873684">
        <w:t xml:space="preserve"> dans l’anamnèse de quelques </w:t>
      </w:r>
      <w:r w:rsidR="00D113BD">
        <w:t xml:space="preserve">nations du monde. </w:t>
      </w:r>
    </w:p>
    <w:p w:rsidR="00D113BD" w:rsidRDefault="00D113BD" w:rsidP="00873684">
      <w:pPr>
        <w:jc w:val="both"/>
      </w:pPr>
      <w:r>
        <w:t>E</w:t>
      </w:r>
      <w:r w:rsidR="00516860">
        <w:t>n France avec les différentes conquêtes du ro</w:t>
      </w:r>
      <w:r w:rsidR="00873684">
        <w:t>i soleil (Louis XIV dont le règne fut une suite ininterrompue de conquêtes territoriales</w:t>
      </w:r>
      <w:r w:rsidR="00A77BAF">
        <w:t> ; en somme 33 années de conflit</w:t>
      </w:r>
      <w:r>
        <w:t>s</w:t>
      </w:r>
      <w:r w:rsidR="00A77BAF">
        <w:t xml:space="preserve"> en 54 années de règne</w:t>
      </w:r>
      <w:r w:rsidR="00873684">
        <w:t>), à la suite de la guerre</w:t>
      </w:r>
      <w:r w:rsidR="00D61911">
        <w:t xml:space="preserve"> de cent ans qui opposa</w:t>
      </w:r>
      <w:r w:rsidR="00516860">
        <w:t xml:space="preserve"> la France à</w:t>
      </w:r>
      <w:r w:rsidR="00D61911">
        <w:t xml:space="preserve"> l’Angleterre entre 1337 et 1453</w:t>
      </w:r>
      <w:r w:rsidR="00516860">
        <w:t>, ensuite les guerres avec l’Espagne</w:t>
      </w:r>
      <w:r w:rsidR="00A77BAF">
        <w:t xml:space="preserve"> (de 1635 à 1659 </w:t>
      </w:r>
      <w:r>
        <w:t xml:space="preserve">qui se conclurent par </w:t>
      </w:r>
      <w:r w:rsidR="00A77BAF">
        <w:t>le traité des Pyrénées)</w:t>
      </w:r>
      <w:r w:rsidR="00516860">
        <w:t xml:space="preserve"> puis avec </w:t>
      </w:r>
      <w:r w:rsidR="00516860">
        <w:lastRenderedPageBreak/>
        <w:t>l’Allemagne</w:t>
      </w:r>
      <w:r>
        <w:t xml:space="preserve"> dès 1870,</w:t>
      </w:r>
      <w:r w:rsidR="00A77BAF">
        <w:t xml:space="preserve"> dont il</w:t>
      </w:r>
      <w:r w:rsidR="00516860">
        <w:t xml:space="preserve"> reste les vestiges avec les département d’Alsace et de la </w:t>
      </w:r>
      <w:r w:rsidR="0000192A">
        <w:t>Lorraine</w:t>
      </w:r>
      <w:r w:rsidR="00516860">
        <w:t xml:space="preserve"> dont les statuts particul</w:t>
      </w:r>
      <w:r w:rsidR="00D61911">
        <w:t>iers continuent d’alimenter quelques</w:t>
      </w:r>
      <w:r w:rsidR="00516860">
        <w:t xml:space="preserve"> traitement</w:t>
      </w:r>
      <w:r w:rsidR="00D61911">
        <w:t>s différenciés négocié</w:t>
      </w:r>
      <w:r w:rsidR="00516860">
        <w:t xml:space="preserve">s lors de leur rattachement à la France. </w:t>
      </w:r>
    </w:p>
    <w:p w:rsidR="00D113BD" w:rsidRDefault="00516860" w:rsidP="00873684">
      <w:pPr>
        <w:jc w:val="both"/>
      </w:pPr>
      <w:r>
        <w:t xml:space="preserve">Aux Etats-Unis, la guerre de </w:t>
      </w:r>
      <w:r w:rsidR="0000192A">
        <w:t>sécession</w:t>
      </w:r>
      <w:r w:rsidR="00D61911">
        <w:t xml:space="preserve"> (1861-1865</w:t>
      </w:r>
      <w:r w:rsidR="00DF1533">
        <w:t>) fit</w:t>
      </w:r>
      <w:r w:rsidR="00D2627C">
        <w:t xml:space="preserve"> plu</w:t>
      </w:r>
      <w:r w:rsidR="00D61911">
        <w:t>s</w:t>
      </w:r>
      <w:r w:rsidR="00D2627C">
        <w:t xml:space="preserve"> de 600</w:t>
      </w:r>
      <w:r>
        <w:t xml:space="preserve"> 0000 morts dans des</w:t>
      </w:r>
      <w:r w:rsidR="00D113BD">
        <w:t xml:space="preserve"> conditions de guerre atroce et</w:t>
      </w:r>
      <w:r w:rsidR="00D61911">
        <w:t xml:space="preserve"> aboutit pourtant à consolid</w:t>
      </w:r>
      <w:r>
        <w:t>er le plus grand ensemble géopolit</w:t>
      </w:r>
      <w:r w:rsidR="00D61911">
        <w:t xml:space="preserve">ique au monde depuis 2 siècles. </w:t>
      </w:r>
    </w:p>
    <w:p w:rsidR="00516860" w:rsidRDefault="00D61911" w:rsidP="00873684">
      <w:pPr>
        <w:jc w:val="both"/>
      </w:pPr>
      <w:r>
        <w:t>Un regard antérieur</w:t>
      </w:r>
      <w:r w:rsidR="00516860">
        <w:t xml:space="preserve"> nous permet d’appréhender l’empire </w:t>
      </w:r>
      <w:r w:rsidR="0000192A">
        <w:t>chinois sous le prisme de</w:t>
      </w:r>
      <w:r w:rsidR="00516860">
        <w:t>s dynasties</w:t>
      </w:r>
      <w:r w:rsidR="00D113BD">
        <w:t xml:space="preserve"> </w:t>
      </w:r>
      <w:r w:rsidR="00EE1D6E">
        <w:t xml:space="preserve">(depuis la dynastie des Xia du XXIIe au XVIIe siècle av J .C) </w:t>
      </w:r>
      <w:r w:rsidR="00D113BD">
        <w:t>jusqu’</w:t>
      </w:r>
      <w:r w:rsidR="00EE1D6E">
        <w:t>à la république de Chine en</w:t>
      </w:r>
      <w:r w:rsidR="00D113BD">
        <w:t xml:space="preserve"> 1911</w:t>
      </w:r>
      <w:r w:rsidR="00D2627C">
        <w:t>, puis, la chine populaire</w:t>
      </w:r>
      <w:r w:rsidR="00516860">
        <w:t xml:space="preserve"> de Mao </w:t>
      </w:r>
      <w:r w:rsidR="0000192A">
        <w:t>Tsé-toung</w:t>
      </w:r>
      <w:r w:rsidR="00D2627C">
        <w:t xml:space="preserve"> constituée dès 1949, dont la grande révolution engendra une famine qui fit plus de 36</w:t>
      </w:r>
      <w:r w:rsidR="00516860">
        <w:t xml:space="preserve"> </w:t>
      </w:r>
      <w:r w:rsidR="0000192A">
        <w:t>millions</w:t>
      </w:r>
      <w:r w:rsidR="00516860">
        <w:t xml:space="preserve"> de victimes</w:t>
      </w:r>
      <w:r w:rsidR="00D2627C">
        <w:t xml:space="preserve"> de 1958 à 1962</w:t>
      </w:r>
      <w:r w:rsidR="00516860">
        <w:t xml:space="preserve">. Et l’on pourrait ainsi narrer l’histoire des nations à l’infini car, aucune ne s’est constituée paisiblement. </w:t>
      </w:r>
    </w:p>
    <w:p w:rsidR="00516860" w:rsidRDefault="00D2627C" w:rsidP="00873684">
      <w:pPr>
        <w:jc w:val="both"/>
      </w:pPr>
      <w:r>
        <w:t>En Europe, p</w:t>
      </w:r>
      <w:r w:rsidR="00EE1D6E">
        <w:t xml:space="preserve">lus généralement, </w:t>
      </w:r>
      <w:r w:rsidR="00516860">
        <w:t xml:space="preserve">le </w:t>
      </w:r>
      <w:r w:rsidR="0000192A">
        <w:t>moyen-âge</w:t>
      </w:r>
      <w:r w:rsidR="00516860">
        <w:t xml:space="preserve"> chrétien fut le </w:t>
      </w:r>
      <w:r w:rsidR="0000192A">
        <w:t>théâtre</w:t>
      </w:r>
      <w:r w:rsidR="00516860">
        <w:t xml:space="preserve"> de toutes sortes de massacres qui commencèrent avec la chute de l’</w:t>
      </w:r>
      <w:r w:rsidR="00841FFF">
        <w:t>empire</w:t>
      </w:r>
      <w:r w:rsidR="00516860">
        <w:t xml:space="preserve"> </w:t>
      </w:r>
      <w:r w:rsidR="00110B2B">
        <w:t xml:space="preserve">romain à la faveur des invasions </w:t>
      </w:r>
      <w:r w:rsidR="00841FFF">
        <w:t>barbares</w:t>
      </w:r>
      <w:r w:rsidR="00110B2B">
        <w:t xml:space="preserve"> </w:t>
      </w:r>
      <w:r>
        <w:t xml:space="preserve">en </w:t>
      </w:r>
      <w:r w:rsidR="00110B2B">
        <w:t>476 après JC et jusqu’</w:t>
      </w:r>
      <w:r w:rsidR="00841FFF">
        <w:t xml:space="preserve">à la chute </w:t>
      </w:r>
      <w:r w:rsidR="00110B2B">
        <w:t xml:space="preserve">de </w:t>
      </w:r>
      <w:r w:rsidR="00841FFF">
        <w:t>Constantinople</w:t>
      </w:r>
      <w:r w:rsidR="00110B2B">
        <w:t xml:space="preserve"> en 1453. Les temps modernes que les historiographes situent entre 1</w:t>
      </w:r>
      <w:r>
        <w:t>4</w:t>
      </w:r>
      <w:r w:rsidR="00110B2B">
        <w:t>53 et 1789</w:t>
      </w:r>
      <w:r>
        <w:t>,</w:t>
      </w:r>
      <w:r w:rsidR="00110B2B">
        <w:t xml:space="preserve"> furent le principal lieu d’application de la f</w:t>
      </w:r>
      <w:r w:rsidR="00841FFF">
        <w:t>é</w:t>
      </w:r>
      <w:r w:rsidR="00110B2B">
        <w:t>odalité et l</w:t>
      </w:r>
      <w:r>
        <w:t>e règne de suzerains qui asservissa</w:t>
      </w:r>
      <w:r w:rsidR="00110B2B">
        <w:t xml:space="preserve">ient des vassaux par la guerre et l’emprise </w:t>
      </w:r>
      <w:r w:rsidR="00841FFF">
        <w:t>territoriale</w:t>
      </w:r>
      <w:r w:rsidR="00110B2B">
        <w:t xml:space="preserve"> qu’ils </w:t>
      </w:r>
      <w:r w:rsidR="00841FFF">
        <w:t>exerçaient</w:t>
      </w:r>
      <w:r w:rsidR="00110B2B">
        <w:t xml:space="preserve"> par la suite sur </w:t>
      </w:r>
      <w:r w:rsidR="00841FFF">
        <w:t>leur</w:t>
      </w:r>
      <w:r w:rsidR="00D113BD">
        <w:t>s</w:t>
      </w:r>
      <w:r w:rsidR="00841FFF">
        <w:t xml:space="preserve"> bien</w:t>
      </w:r>
      <w:r w:rsidR="00D113BD">
        <w:t>s et</w:t>
      </w:r>
      <w:r w:rsidR="00110B2B">
        <w:t xml:space="preserve"> propriétés. </w:t>
      </w:r>
    </w:p>
    <w:p w:rsidR="00D2627C" w:rsidRPr="00D2627C" w:rsidRDefault="00D2627C" w:rsidP="00873684">
      <w:pPr>
        <w:jc w:val="both"/>
        <w:rPr>
          <w:b/>
          <w:u w:val="single"/>
        </w:rPr>
      </w:pPr>
      <w:r w:rsidRPr="00D2627C">
        <w:rPr>
          <w:b/>
          <w:u w:val="single"/>
        </w:rPr>
        <w:t>EN AFRIQUE, QUE SE PASSA-T-IL ?</w:t>
      </w:r>
    </w:p>
    <w:p w:rsidR="00110B2B" w:rsidRDefault="00516860" w:rsidP="00873684">
      <w:pPr>
        <w:jc w:val="both"/>
      </w:pPr>
      <w:r>
        <w:t>En A</w:t>
      </w:r>
      <w:r w:rsidR="00110B2B">
        <w:t>frique, les nations con</w:t>
      </w:r>
      <w:r w:rsidR="00D2627C">
        <w:t>nurent la domination coloniale</w:t>
      </w:r>
      <w:r w:rsidR="00110B2B">
        <w:t xml:space="preserve"> et tant au Maghreb qu’au sud du </w:t>
      </w:r>
      <w:r w:rsidR="00841FFF">
        <w:t>Sahara</w:t>
      </w:r>
      <w:r w:rsidR="00110B2B">
        <w:t xml:space="preserve">, les pays </w:t>
      </w:r>
      <w:r w:rsidR="00841FFF">
        <w:t>subirent</w:t>
      </w:r>
      <w:r w:rsidR="00110B2B">
        <w:t xml:space="preserve"> le joug phagocytaire et l’aliénation des peuples dominateurs qui</w:t>
      </w:r>
      <w:r w:rsidR="00D113BD">
        <w:t>,</w:t>
      </w:r>
      <w:r w:rsidR="00110B2B">
        <w:t xml:space="preserve"> n</w:t>
      </w:r>
      <w:r w:rsidR="00D2627C">
        <w:t>on</w:t>
      </w:r>
      <w:r w:rsidR="00110B2B">
        <w:t xml:space="preserve"> seulement s’évertuèrent à balayer </w:t>
      </w:r>
      <w:r w:rsidR="00841FFF">
        <w:t>les vestiges</w:t>
      </w:r>
      <w:r w:rsidR="00110B2B">
        <w:t xml:space="preserve"> culturels</w:t>
      </w:r>
      <w:r w:rsidR="00D113BD">
        <w:t>,</w:t>
      </w:r>
      <w:r w:rsidR="00110B2B">
        <w:t xml:space="preserve"> mais prirent un docte plaisir à étudier les mécanismes sociologiques de fabrication de l’esprit de ces</w:t>
      </w:r>
      <w:r w:rsidR="005B2E3A">
        <w:t xml:space="preserve"> « peuplades</w:t>
      </w:r>
      <w:r w:rsidR="000E3FE3">
        <w:t> » (terme péjoratif qu’ils utilisaient pour qualifier ceux qu’ils</w:t>
      </w:r>
      <w:r w:rsidR="00110B2B">
        <w:t xml:space="preserve"> colonisaient</w:t>
      </w:r>
      <w:r w:rsidR="000E3FE3">
        <w:t>)</w:t>
      </w:r>
      <w:r w:rsidR="00110B2B">
        <w:t>. Faisant fi des capacités conceptuelles et autoorganisatrices des peuples conquis</w:t>
      </w:r>
      <w:r w:rsidR="00D2627C">
        <w:t>,</w:t>
      </w:r>
      <w:r w:rsidR="00110B2B">
        <w:t xml:space="preserve"> </w:t>
      </w:r>
      <w:r w:rsidR="00841FFF">
        <w:t>les nouveaux venus</w:t>
      </w:r>
      <w:r w:rsidR="00110B2B">
        <w:t xml:space="preserve"> s’</w:t>
      </w:r>
      <w:r w:rsidR="00841FFF">
        <w:t>évertu</w:t>
      </w:r>
      <w:r w:rsidR="00D113BD">
        <w:t>èr</w:t>
      </w:r>
      <w:r w:rsidR="00841FFF">
        <w:t>ent</w:t>
      </w:r>
      <w:r w:rsidR="00110B2B">
        <w:t xml:space="preserve"> à détruire l’idéal fédérateur que pouvaient </w:t>
      </w:r>
      <w:r w:rsidR="00841FFF">
        <w:t>manifester</w:t>
      </w:r>
      <w:r w:rsidR="00110B2B">
        <w:t xml:space="preserve"> ces peuples et leur imposèrent une vision unipolaire du </w:t>
      </w:r>
      <w:r w:rsidR="00841FFF">
        <w:t>monde</w:t>
      </w:r>
      <w:r w:rsidR="00110B2B">
        <w:t xml:space="preserve"> que certains au XIIIe siècle qualifiaient d’</w:t>
      </w:r>
      <w:r w:rsidR="00841FFF">
        <w:t>ethnocentrique</w:t>
      </w:r>
      <w:r w:rsidR="00110B2B">
        <w:t xml:space="preserve"> et qui s</w:t>
      </w:r>
      <w:r w:rsidR="00D2627C">
        <w:t>’initiait d’</w:t>
      </w:r>
      <w:r w:rsidR="00110B2B">
        <w:t xml:space="preserve">une idéologie dite </w:t>
      </w:r>
      <w:r w:rsidR="00841FFF">
        <w:t>émancipatrice</w:t>
      </w:r>
      <w:r w:rsidR="00D2627C">
        <w:t>, fortement niveleuse</w:t>
      </w:r>
      <w:r w:rsidR="00110B2B">
        <w:t xml:space="preserve">, </w:t>
      </w:r>
      <w:r w:rsidR="00D2627C">
        <w:t>et présentée au monde sous l’acception d’un</w:t>
      </w:r>
      <w:r w:rsidR="00110B2B">
        <w:t xml:space="preserve"> </w:t>
      </w:r>
      <w:r w:rsidR="00D2627C">
        <w:t>universalisme hérité des Lumières</w:t>
      </w:r>
      <w:r w:rsidR="00EF7D3B">
        <w:t>.</w:t>
      </w:r>
    </w:p>
    <w:p w:rsidR="00110B2B" w:rsidRDefault="00110B2B" w:rsidP="00873684">
      <w:pPr>
        <w:jc w:val="both"/>
      </w:pPr>
      <w:r>
        <w:t>Cette nuance est de taille c</w:t>
      </w:r>
      <w:r w:rsidR="00D113BD">
        <w:t xml:space="preserve">ar, partir du postulat ex ante </w:t>
      </w:r>
      <w:r w:rsidR="00EE1D6E">
        <w:t>d’</w:t>
      </w:r>
      <w:r w:rsidR="00D113BD">
        <w:t>une</w:t>
      </w:r>
      <w:r w:rsidR="00EE1D6E">
        <w:t xml:space="preserve"> vision universaliste</w:t>
      </w:r>
      <w:r>
        <w:t>, c’est dénier la possibilité aux autres de faire entendre la leur. E</w:t>
      </w:r>
      <w:r w:rsidR="00EF7D3B">
        <w:t>n</w:t>
      </w:r>
      <w:r>
        <w:t xml:space="preserve"> d’autres termes, c’est mettre les autres en situation d’infériorité structurelle, à défaut d’être naturelle. </w:t>
      </w:r>
    </w:p>
    <w:p w:rsidR="0039051E" w:rsidRDefault="00110B2B" w:rsidP="00873684">
      <w:pPr>
        <w:jc w:val="both"/>
      </w:pPr>
      <w:r>
        <w:t xml:space="preserve">La </w:t>
      </w:r>
      <w:r w:rsidR="00841FFF">
        <w:t>négation</w:t>
      </w:r>
      <w:r>
        <w:t xml:space="preserve"> de l’autre vient de cette aperception subjective qui laisse à penser que nous devons obéir à la même lecture du monde </w:t>
      </w:r>
      <w:r w:rsidR="00841FFF">
        <w:t xml:space="preserve">et </w:t>
      </w:r>
      <w:r w:rsidR="00395717">
        <w:t xml:space="preserve">à </w:t>
      </w:r>
      <w:r w:rsidR="00841FFF">
        <w:t>une</w:t>
      </w:r>
      <w:r>
        <w:t xml:space="preserve"> vision </w:t>
      </w:r>
      <w:r w:rsidR="00EF7D3B">
        <w:t>univoque de la réalité : c</w:t>
      </w:r>
      <w:r>
        <w:t xml:space="preserve">e qui est un dogme. Ce dogme </w:t>
      </w:r>
      <w:r w:rsidR="00841FFF">
        <w:t>entrainant</w:t>
      </w:r>
      <w:r>
        <w:t xml:space="preserve"> de</w:t>
      </w:r>
      <w:r w:rsidR="00EF7D3B">
        <w:t xml:space="preserve"> fait une praxis</w:t>
      </w:r>
      <w:r w:rsidR="0039051E">
        <w:t xml:space="preserve"> </w:t>
      </w:r>
      <w:r w:rsidR="00841FFF">
        <w:t>dogmatique</w:t>
      </w:r>
      <w:r w:rsidR="00EF7D3B">
        <w:t xml:space="preserve"> consolidée par la puissance armée,</w:t>
      </w:r>
      <w:r w:rsidR="0039051E">
        <w:t xml:space="preserve"> a généré l’esclavage et son corollaire qu’est la colonisation p</w:t>
      </w:r>
      <w:r w:rsidR="00EF7D3B">
        <w:t xml:space="preserve">uis les indépendances nées </w:t>
      </w:r>
      <w:r w:rsidR="0039051E">
        <w:t>des luttes menées par les leaders</w:t>
      </w:r>
      <w:r w:rsidR="00EF7D3B">
        <w:t xml:space="preserve"> tiers-mondistes (Cf. Conférence de Bandung du 18 au 24 avril 1955)</w:t>
      </w:r>
      <w:r w:rsidR="0039051E">
        <w:t xml:space="preserve"> et les peuples après les 2 guerres dites mondiales, pour leur émancipation.</w:t>
      </w:r>
    </w:p>
    <w:p w:rsidR="0039051E" w:rsidRDefault="0039051E" w:rsidP="00873684">
      <w:pPr>
        <w:jc w:val="both"/>
      </w:pPr>
      <w:r>
        <w:t xml:space="preserve">Les indépendances africaines </w:t>
      </w:r>
      <w:r w:rsidR="00EF7D3B">
        <w:t xml:space="preserve">telles que nous les connaissons, </w:t>
      </w:r>
      <w:r>
        <w:t xml:space="preserve">n’ont </w:t>
      </w:r>
      <w:r w:rsidR="00EF7D3B">
        <w:t xml:space="preserve">quant à elles </w:t>
      </w:r>
      <w:r>
        <w:t>jamais cessé d’alimenter le sentiment d’une suspicion de prescience de l’ex colon, souvent à raison si l’o</w:t>
      </w:r>
      <w:r w:rsidR="00EF7D3B">
        <w:t>n</w:t>
      </w:r>
      <w:r>
        <w:t xml:space="preserve"> prend en compte plusieurs facteurs </w:t>
      </w:r>
      <w:r w:rsidR="00841FFF">
        <w:t>naturellement</w:t>
      </w:r>
      <w:r>
        <w:t xml:space="preserve"> liés les uns aux autres :</w:t>
      </w:r>
    </w:p>
    <w:p w:rsidR="0039051E" w:rsidRDefault="00EF7D3B" w:rsidP="00EF7D3B">
      <w:pPr>
        <w:pStyle w:val="ListParagraph"/>
        <w:numPr>
          <w:ilvl w:val="0"/>
          <w:numId w:val="1"/>
        </w:numPr>
        <w:tabs>
          <w:tab w:val="right" w:pos="9072"/>
        </w:tabs>
        <w:jc w:val="both"/>
      </w:pPr>
      <w:r>
        <w:t>L</w:t>
      </w:r>
      <w:r w:rsidR="0039051E">
        <w:t>es intérêts des anciens colons, comme le sous-sol, (uranium, pétrole</w:t>
      </w:r>
      <w:r>
        <w:t>, gaz</w:t>
      </w:r>
      <w:r w:rsidR="0039051E">
        <w:t xml:space="preserve">), les matières premières alimentaires, les débouchés commerciaux (la balance commerciale de la France avec le </w:t>
      </w:r>
      <w:r w:rsidR="00841FFF">
        <w:t>Cameroun est</w:t>
      </w:r>
      <w:r w:rsidR="0039051E">
        <w:t xml:space="preserve"> quasi </w:t>
      </w:r>
      <w:r w:rsidR="00841FFF">
        <w:t>structurellement</w:t>
      </w:r>
      <w:r>
        <w:t xml:space="preserve"> excédentaire, ce qui bien que </w:t>
      </w:r>
      <w:r w:rsidR="0039051E">
        <w:t xml:space="preserve">justifiable économiquement </w:t>
      </w:r>
      <w:r>
        <w:t xml:space="preserve">ne l’est pas forcément </w:t>
      </w:r>
      <w:r w:rsidR="0039051E">
        <w:t xml:space="preserve">politiquement) </w:t>
      </w:r>
      <w:r w:rsidR="0039051E">
        <w:tab/>
      </w:r>
    </w:p>
    <w:p w:rsidR="0039051E" w:rsidRDefault="00EF7D3B" w:rsidP="00EF7D3B">
      <w:pPr>
        <w:pStyle w:val="ListParagraph"/>
        <w:numPr>
          <w:ilvl w:val="0"/>
          <w:numId w:val="1"/>
        </w:numPr>
        <w:jc w:val="both"/>
      </w:pPr>
      <w:r>
        <w:lastRenderedPageBreak/>
        <w:t>L</w:t>
      </w:r>
      <w:r w:rsidR="0039051E">
        <w:t>es hommes liges qui leur servent de caution quant aux accusations de néocolonialisme</w:t>
      </w:r>
      <w:r>
        <w:t xml:space="preserve"> (hommes au charisme très discutable très souvent choisis pour leur fidélité sans failles à la métropole depuis le début de la Ve République en France)</w:t>
      </w:r>
    </w:p>
    <w:p w:rsidR="0039051E" w:rsidRDefault="00EF7D3B" w:rsidP="00EF7D3B">
      <w:pPr>
        <w:pStyle w:val="ListParagraph"/>
        <w:numPr>
          <w:ilvl w:val="0"/>
          <w:numId w:val="1"/>
        </w:numPr>
        <w:jc w:val="both"/>
      </w:pPr>
      <w:r>
        <w:t>L</w:t>
      </w:r>
      <w:r w:rsidR="0039051E">
        <w:t>e maintien de ces derniers au pouvoir grâce aux accords de coopération notamment en matière militaire</w:t>
      </w:r>
    </w:p>
    <w:p w:rsidR="00516860" w:rsidRDefault="00EF7D3B" w:rsidP="00EF7D3B">
      <w:pPr>
        <w:pStyle w:val="ListParagraph"/>
        <w:numPr>
          <w:ilvl w:val="0"/>
          <w:numId w:val="1"/>
        </w:numPr>
        <w:jc w:val="both"/>
      </w:pPr>
      <w:r>
        <w:t>L</w:t>
      </w:r>
      <w:r w:rsidR="00841FFF">
        <w:t>es intérêts</w:t>
      </w:r>
      <w:r w:rsidR="0039051E">
        <w:t xml:space="preserve"> de ces anciennes colonies avec l’ex colon en matière de convertibilité de sa </w:t>
      </w:r>
      <w:r w:rsidR="00841FFF">
        <w:t>devise</w:t>
      </w:r>
      <w:r w:rsidR="0039051E">
        <w:t xml:space="preserve"> (la </w:t>
      </w:r>
      <w:r w:rsidR="00841FFF">
        <w:t>parité</w:t>
      </w:r>
      <w:r w:rsidR="0039051E">
        <w:t xml:space="preserve"> du FCFA avec l’euro à change fixe)</w:t>
      </w:r>
    </w:p>
    <w:p w:rsidR="0039051E" w:rsidRDefault="00EF7D3B" w:rsidP="00EF7D3B">
      <w:pPr>
        <w:pStyle w:val="ListParagraph"/>
        <w:numPr>
          <w:ilvl w:val="0"/>
          <w:numId w:val="1"/>
        </w:numPr>
        <w:jc w:val="both"/>
      </w:pPr>
      <w:r>
        <w:t>L</w:t>
      </w:r>
      <w:r w:rsidR="0039051E">
        <w:t>e maintien de zones d’influence pour l’</w:t>
      </w:r>
      <w:r w:rsidR="00841FFF">
        <w:t>ancienne</w:t>
      </w:r>
      <w:r w:rsidR="0039051E">
        <w:t xml:space="preserve"> métropole dont le </w:t>
      </w:r>
      <w:r w:rsidR="00841FFF">
        <w:t>rayonnement international se fait grâc</w:t>
      </w:r>
      <w:r w:rsidR="0039051E">
        <w:t xml:space="preserve">e à ce prestige </w:t>
      </w:r>
      <w:r w:rsidR="00841FFF">
        <w:t>aisément</w:t>
      </w:r>
      <w:r w:rsidR="0039051E">
        <w:t xml:space="preserve"> conféré par ce qu’il a été convenu </w:t>
      </w:r>
      <w:r w:rsidR="00FA185A">
        <w:t>de qualifier depuis des années</w:t>
      </w:r>
      <w:r w:rsidR="0039051E">
        <w:t xml:space="preserve"> de </w:t>
      </w:r>
      <w:r w:rsidR="00841FFF">
        <w:t>pré carré</w:t>
      </w:r>
      <w:r w:rsidR="0039051E">
        <w:t xml:space="preserve"> africain de la France</w:t>
      </w:r>
      <w:r>
        <w:t>…</w:t>
      </w:r>
    </w:p>
    <w:p w:rsidR="0039051E" w:rsidRDefault="00395717" w:rsidP="00873684">
      <w:pPr>
        <w:jc w:val="both"/>
      </w:pPr>
      <w:r>
        <w:t>Toutefois, il est important de garder présent à l’esprit que l</w:t>
      </w:r>
      <w:r w:rsidR="0039051E">
        <w:t xml:space="preserve">es nations ont un </w:t>
      </w:r>
      <w:r w:rsidR="00841FFF">
        <w:t>ensemble</w:t>
      </w:r>
      <w:r w:rsidR="0039051E">
        <w:t xml:space="preserve"> d’</w:t>
      </w:r>
      <w:r w:rsidR="00841FFF">
        <w:t>intérêts</w:t>
      </w:r>
      <w:r w:rsidR="0039051E">
        <w:t xml:space="preserve"> très </w:t>
      </w:r>
      <w:r w:rsidR="00841FFF">
        <w:t>souvent</w:t>
      </w:r>
      <w:r w:rsidR="0039051E">
        <w:t xml:space="preserve"> convergents qui en </w:t>
      </w:r>
      <w:r w:rsidR="00841FFF">
        <w:t>alimentent</w:t>
      </w:r>
      <w:r w:rsidR="0039051E">
        <w:t xml:space="preserve"> les relations. En d’autres termes, si les différents accords n’ont pas été dénoncés à ce jour, c’est que ces nations </w:t>
      </w:r>
      <w:r w:rsidR="00841FFF">
        <w:t>continuent</w:t>
      </w:r>
      <w:r w:rsidR="0039051E">
        <w:t xml:space="preserve"> d’y trouver matière à </w:t>
      </w:r>
      <w:r w:rsidR="00841FFF">
        <w:t>sédimentation de leurs visées</w:t>
      </w:r>
      <w:r w:rsidR="00001A25">
        <w:t xml:space="preserve"> prospectives pour leurs biens respectifs.</w:t>
      </w:r>
    </w:p>
    <w:p w:rsidR="00001A25" w:rsidRPr="00EF7D3B" w:rsidRDefault="00EF7D3B" w:rsidP="00873684">
      <w:pPr>
        <w:jc w:val="both"/>
        <w:rPr>
          <w:b/>
          <w:u w:val="single"/>
        </w:rPr>
      </w:pPr>
      <w:r w:rsidRPr="00EF7D3B">
        <w:rPr>
          <w:b/>
          <w:u w:val="single"/>
        </w:rPr>
        <w:t>EN SYNTHESE</w:t>
      </w:r>
    </w:p>
    <w:p w:rsidR="00001A25" w:rsidRDefault="00001A25" w:rsidP="00873684">
      <w:pPr>
        <w:jc w:val="both"/>
      </w:pPr>
      <w:r>
        <w:t>Les nations modernes étant toutes issues de conflits plus ou moins violents</w:t>
      </w:r>
      <w:r w:rsidR="00395717">
        <w:t>,</w:t>
      </w:r>
      <w:r>
        <w:t xml:space="preserve"> ont</w:t>
      </w:r>
      <w:r w:rsidR="00395717">
        <w:t xml:space="preserve"> engendré des</w:t>
      </w:r>
      <w:r>
        <w:t xml:space="preserve"> </w:t>
      </w:r>
      <w:r w:rsidR="00395717">
        <w:t>fo</w:t>
      </w:r>
      <w:r>
        <w:t xml:space="preserve">rmes modernes d’Etats que l’on assimile </w:t>
      </w:r>
      <w:r w:rsidR="00841FFF">
        <w:t>souvent</w:t>
      </w:r>
      <w:r w:rsidR="00424E81">
        <w:t xml:space="preserve"> à</w:t>
      </w:r>
      <w:r w:rsidR="00841FFF">
        <w:t xml:space="preserve"> tort</w:t>
      </w:r>
      <w:r>
        <w:t xml:space="preserve"> à des Etats</w:t>
      </w:r>
      <w:r w:rsidR="00424E81">
        <w:t>-</w:t>
      </w:r>
      <w:r>
        <w:t>Nations.</w:t>
      </w:r>
      <w:r w:rsidR="00FA3EFF">
        <w:t xml:space="preserve"> Ces excroissances étatiques ont commencé à prendre forme lors du </w:t>
      </w:r>
      <w:r w:rsidR="00841FFF">
        <w:t>congrès</w:t>
      </w:r>
      <w:r w:rsidR="00FA3EFF">
        <w:t xml:space="preserve"> de Berlin en 1885 et les contours se sont précisés à la suite de </w:t>
      </w:r>
      <w:r w:rsidR="00841FFF">
        <w:t>l</w:t>
      </w:r>
      <w:r w:rsidR="00FA3EFF">
        <w:t>a</w:t>
      </w:r>
      <w:r w:rsidR="00841FFF">
        <w:t xml:space="preserve"> </w:t>
      </w:r>
      <w:r w:rsidR="00FA3EFF">
        <w:t>guerre 1914-18</w:t>
      </w:r>
      <w:r w:rsidR="00395717">
        <w:t>,</w:t>
      </w:r>
      <w:r w:rsidR="00FA3EFF">
        <w:t xml:space="preserve"> à la faveur du succès militaire de la France et de la Grande Bretagne sur l’Allemagne, ces nations se partageant les </w:t>
      </w:r>
      <w:r w:rsidR="00424E81">
        <w:t>t</w:t>
      </w:r>
      <w:r w:rsidR="00395717">
        <w:t>erritoires allemands lors du</w:t>
      </w:r>
      <w:r w:rsidR="00424E81">
        <w:t xml:space="preserve"> traité</w:t>
      </w:r>
      <w:r w:rsidR="00FA3EFF">
        <w:t xml:space="preserve"> de Versailles</w:t>
      </w:r>
      <w:r w:rsidR="00424E81">
        <w:t xml:space="preserve"> en 1919</w:t>
      </w:r>
      <w:r w:rsidR="00FA3EFF">
        <w:t>.</w:t>
      </w:r>
    </w:p>
    <w:p w:rsidR="00FA185A" w:rsidRDefault="00FA185A" w:rsidP="00873684">
      <w:pPr>
        <w:jc w:val="both"/>
      </w:pPr>
    </w:p>
    <w:p w:rsidR="00001A25" w:rsidRPr="00424E81" w:rsidRDefault="00001A25" w:rsidP="00873684">
      <w:pPr>
        <w:jc w:val="both"/>
        <w:rPr>
          <w:b/>
          <w:u w:val="single"/>
        </w:rPr>
      </w:pPr>
      <w:r w:rsidRPr="00424E81">
        <w:rPr>
          <w:b/>
          <w:u w:val="single"/>
        </w:rPr>
        <w:t>ET AU C</w:t>
      </w:r>
      <w:r w:rsidR="00424E81">
        <w:rPr>
          <w:b/>
          <w:u w:val="single"/>
        </w:rPr>
        <w:t xml:space="preserve">AMEROUN </w:t>
      </w:r>
      <w:r w:rsidRPr="00424E81">
        <w:rPr>
          <w:b/>
          <w:u w:val="single"/>
        </w:rPr>
        <w:t>?</w:t>
      </w:r>
      <w:r w:rsidR="00424E81">
        <w:rPr>
          <w:b/>
          <w:u w:val="single"/>
        </w:rPr>
        <w:t xml:space="preserve"> QUELLE POSITION FACE A LA GUERRE DANS LA</w:t>
      </w:r>
      <w:r w:rsidR="00FA185A">
        <w:rPr>
          <w:b/>
          <w:u w:val="single"/>
        </w:rPr>
        <w:t xml:space="preserve"> </w:t>
      </w:r>
      <w:r w:rsidR="00424E81">
        <w:rPr>
          <w:b/>
          <w:u w:val="single"/>
        </w:rPr>
        <w:t>PARTIE ANGLOPHONE ?</w:t>
      </w:r>
    </w:p>
    <w:p w:rsidR="00001A25" w:rsidRDefault="00001A25" w:rsidP="00873684">
      <w:pPr>
        <w:jc w:val="both"/>
      </w:pPr>
      <w:r>
        <w:t>Le</w:t>
      </w:r>
      <w:r w:rsidR="002C58FD">
        <w:t xml:space="preserve"> Cameroun est un pays </w:t>
      </w:r>
      <w:r>
        <w:t xml:space="preserve">où la nationalité s’acquiert à la fois par le sang et par le sol. </w:t>
      </w:r>
      <w:r w:rsidR="00424E81">
        <w:t>Cette évidence ne doit aucunement nous</w:t>
      </w:r>
      <w:r w:rsidR="002C58FD">
        <w:t xml:space="preserve"> dispenser de comprendre la genèse</w:t>
      </w:r>
      <w:r w:rsidR="00424E81">
        <w:t xml:space="preserve"> de la crise afin d’en comprendre les subtilités arg</w:t>
      </w:r>
      <w:r w:rsidR="00E66B47">
        <w:t>u</w:t>
      </w:r>
      <w:r w:rsidR="00424E81">
        <w:t>me</w:t>
      </w:r>
      <w:r w:rsidR="00E66B47">
        <w:t>n</w:t>
      </w:r>
      <w:r w:rsidR="00424E81">
        <w:t>tat</w:t>
      </w:r>
      <w:r w:rsidR="00E66B47">
        <w:t>i</w:t>
      </w:r>
      <w:r w:rsidR="00424E81">
        <w:t xml:space="preserve">ves et les velléités </w:t>
      </w:r>
      <w:r w:rsidR="00E66B47">
        <w:t>apagogiques. Elle est un préalable à l’</w:t>
      </w:r>
      <w:r w:rsidR="002C58FD">
        <w:t>intelligibilité de la réflexion s</w:t>
      </w:r>
      <w:r w:rsidR="00E66B47">
        <w:t>ur</w:t>
      </w:r>
      <w:r>
        <w:t xml:space="preserve"> la grave et sale guerre qui se déroule en ce moment dans les régions anglophones du Cameroun.</w:t>
      </w:r>
    </w:p>
    <w:p w:rsidR="00001A25" w:rsidRPr="00E66B47" w:rsidRDefault="00001A25" w:rsidP="00424E81">
      <w:pPr>
        <w:pStyle w:val="ListParagraph"/>
        <w:numPr>
          <w:ilvl w:val="0"/>
          <w:numId w:val="2"/>
        </w:numPr>
        <w:jc w:val="both"/>
        <w:rPr>
          <w:b/>
          <w:u w:val="single"/>
        </w:rPr>
      </w:pPr>
      <w:r w:rsidRPr="00E66B47">
        <w:rPr>
          <w:b/>
          <w:u w:val="single"/>
        </w:rPr>
        <w:t>Premier problème : doit-o</w:t>
      </w:r>
      <w:r w:rsidR="00424E81" w:rsidRPr="00E66B47">
        <w:rPr>
          <w:b/>
          <w:u w:val="single"/>
        </w:rPr>
        <w:t>n</w:t>
      </w:r>
      <w:r w:rsidRPr="00E66B47">
        <w:rPr>
          <w:b/>
          <w:u w:val="single"/>
        </w:rPr>
        <w:t xml:space="preserve"> parler du Cameroun ou du </w:t>
      </w:r>
      <w:proofErr w:type="spellStart"/>
      <w:r w:rsidRPr="00E66B47">
        <w:rPr>
          <w:b/>
          <w:u w:val="single"/>
        </w:rPr>
        <w:t>Kamerun</w:t>
      </w:r>
      <w:proofErr w:type="spellEnd"/>
      <w:r w:rsidRPr="00E66B47">
        <w:rPr>
          <w:b/>
          <w:u w:val="single"/>
        </w:rPr>
        <w:t> ?</w:t>
      </w:r>
    </w:p>
    <w:p w:rsidR="00001A25" w:rsidRDefault="00841FFF" w:rsidP="00873684">
      <w:pPr>
        <w:jc w:val="both"/>
      </w:pPr>
      <w:r>
        <w:t>Officiellement</w:t>
      </w:r>
      <w:r w:rsidR="00001A25">
        <w:t xml:space="preserve">, le </w:t>
      </w:r>
      <w:proofErr w:type="spellStart"/>
      <w:r w:rsidR="00001A25">
        <w:t>Kamerun</w:t>
      </w:r>
      <w:proofErr w:type="spellEnd"/>
      <w:r w:rsidR="00001A25">
        <w:t xml:space="preserve"> </w:t>
      </w:r>
      <w:r>
        <w:t>alleman</w:t>
      </w:r>
      <w:r w:rsidR="00001A25">
        <w:t>d est devenu Cameroun à la faveur de la 1ere guerre mondiale et plus particulièrement le 04 mars 1916, date du condominium entre France</w:t>
      </w:r>
      <w:r w:rsidR="00E66B47">
        <w:t xml:space="preserve"> et Grande-</w:t>
      </w:r>
      <w:r w:rsidR="00001A25">
        <w:t>Bretagne qui se partagent le pays</w:t>
      </w:r>
      <w:r w:rsidR="00E66B47">
        <w:t xml:space="preserve"> en sphères d’influence</w:t>
      </w:r>
      <w:r w:rsidR="00001A25">
        <w:t xml:space="preserve">. </w:t>
      </w:r>
      <w:r w:rsidR="00E66B47">
        <w:t xml:space="preserve">Dans la foulée, les accords Sykes-Picot du 16 mai 1916, </w:t>
      </w:r>
      <w:r w:rsidR="00A41A76">
        <w:t>du n</w:t>
      </w:r>
      <w:r w:rsidR="00E66B47">
        <w:t>o</w:t>
      </w:r>
      <w:r w:rsidR="00A41A76">
        <w:t xml:space="preserve">m des </w:t>
      </w:r>
      <w:r w:rsidR="00E66B47">
        <w:t xml:space="preserve">2 émissaires franco-anglais qui </w:t>
      </w:r>
      <w:r w:rsidR="00A41A76">
        <w:t xml:space="preserve">se partagent </w:t>
      </w:r>
      <w:r w:rsidR="00E66B47">
        <w:t xml:space="preserve">en cachette </w:t>
      </w:r>
      <w:r w:rsidR="00A41A76">
        <w:t>les possessions arabes</w:t>
      </w:r>
      <w:r w:rsidR="00091828">
        <w:t xml:space="preserve"> du Moyen-Orient, et</w:t>
      </w:r>
      <w:r w:rsidR="00A41A76">
        <w:t xml:space="preserve"> la déclaration Balfour </w:t>
      </w:r>
      <w:r w:rsidR="00E66B47">
        <w:t xml:space="preserve">de 1917 </w:t>
      </w:r>
      <w:r w:rsidR="00A41A76">
        <w:t xml:space="preserve">qui augure les </w:t>
      </w:r>
      <w:r>
        <w:t>troubles</w:t>
      </w:r>
      <w:r w:rsidR="00A41A76">
        <w:t xml:space="preserve"> au proche </w:t>
      </w:r>
      <w:r>
        <w:t>orient</w:t>
      </w:r>
      <w:r w:rsidR="00A41A76">
        <w:t xml:space="preserve"> entre Pales</w:t>
      </w:r>
      <w:r>
        <w:t>tiniens et juifs (depuis devenu</w:t>
      </w:r>
      <w:r w:rsidR="00A41A76">
        <w:t xml:space="preserve"> </w:t>
      </w:r>
      <w:r w:rsidR="00091828">
        <w:t>Israël le 14 mai</w:t>
      </w:r>
      <w:r>
        <w:t xml:space="preserve"> 1948</w:t>
      </w:r>
      <w:r w:rsidR="00E66B47">
        <w:t>).</w:t>
      </w:r>
    </w:p>
    <w:p w:rsidR="00A41A76" w:rsidRDefault="00A41A76" w:rsidP="00873684">
      <w:pPr>
        <w:jc w:val="both"/>
      </w:pPr>
      <w:r>
        <w:t xml:space="preserve">Cette entente </w:t>
      </w:r>
      <w:r w:rsidR="00091828">
        <w:t xml:space="preserve">entre puissances victorieuses </w:t>
      </w:r>
      <w:r>
        <w:t xml:space="preserve">s’est-elle faite au détriment des peuples ? </w:t>
      </w:r>
      <w:r w:rsidR="00091828">
        <w:t>Sans aucun doute, c’est même un néoplasme</w:t>
      </w:r>
      <w:r>
        <w:t>. Pui</w:t>
      </w:r>
      <w:r w:rsidR="00841FFF">
        <w:t>s</w:t>
      </w:r>
      <w:r>
        <w:t xml:space="preserve">que les peuples n’ont </w:t>
      </w:r>
      <w:r w:rsidR="00E66B47">
        <w:t>jamais véritablement</w:t>
      </w:r>
      <w:r>
        <w:t xml:space="preserve"> eu leur mot à dire en </w:t>
      </w:r>
      <w:r w:rsidR="00841FFF">
        <w:t>ces</w:t>
      </w:r>
      <w:r w:rsidR="00E66B47">
        <w:t xml:space="preserve"> temps d’</w:t>
      </w:r>
      <w:r w:rsidR="00DF1533">
        <w:t>hyper domination</w:t>
      </w:r>
      <w:r w:rsidR="00E66B47">
        <w:t xml:space="preserve"> coloniale</w:t>
      </w:r>
      <w:r>
        <w:t xml:space="preserve">, les </w:t>
      </w:r>
      <w:r w:rsidR="00841FFF">
        <w:t>administrations</w:t>
      </w:r>
      <w:r>
        <w:t xml:space="preserve"> tant sous la domination </w:t>
      </w:r>
      <w:r w:rsidR="00841FFF">
        <w:t>allemande que</w:t>
      </w:r>
      <w:r w:rsidR="00E66B47">
        <w:t xml:space="preserve"> sous celle</w:t>
      </w:r>
      <w:r>
        <w:t xml:space="preserve"> française </w:t>
      </w:r>
      <w:r w:rsidR="00841FFF">
        <w:t>étant</w:t>
      </w:r>
      <w:r>
        <w:t xml:space="preserve"> directes, c’est-à-dire centralis</w:t>
      </w:r>
      <w:r w:rsidR="00E66B47">
        <w:t>é</w:t>
      </w:r>
      <w:r>
        <w:t>es.</w:t>
      </w:r>
      <w:r w:rsidR="00E66B47">
        <w:t xml:space="preserve"> La tutelle française </w:t>
      </w:r>
      <w:r w:rsidR="00DF1533">
        <w:t>fut</w:t>
      </w:r>
      <w:r w:rsidR="00E66B47">
        <w:t xml:space="preserve"> </w:t>
      </w:r>
      <w:r w:rsidR="00DF1533">
        <w:t>impitoyable</w:t>
      </w:r>
      <w:r w:rsidR="00091828">
        <w:t xml:space="preserve"> en Afrique et détruisit dans les années 50</w:t>
      </w:r>
      <w:r w:rsidR="00E66B47">
        <w:t xml:space="preserve"> la marge de liberté relative des leaders indépendantistes avec une cruauté extrême, allégrement facilitée </w:t>
      </w:r>
      <w:r w:rsidR="00091828">
        <w:t xml:space="preserve">au Cameroun </w:t>
      </w:r>
      <w:r w:rsidR="00E66B47">
        <w:t xml:space="preserve">par des </w:t>
      </w:r>
      <w:r w:rsidR="00DF1533">
        <w:t>néo colons</w:t>
      </w:r>
      <w:r w:rsidR="00E66B47">
        <w:t xml:space="preserve"> locaux tels que Louis-Paul </w:t>
      </w:r>
      <w:proofErr w:type="spellStart"/>
      <w:r w:rsidR="00E66B47">
        <w:t>Aujoulat</w:t>
      </w:r>
      <w:proofErr w:type="spellEnd"/>
      <w:r w:rsidR="00E66B47">
        <w:t xml:space="preserve">, Charles </w:t>
      </w:r>
      <w:proofErr w:type="spellStart"/>
      <w:r w:rsidR="00E66B47">
        <w:t>Okala</w:t>
      </w:r>
      <w:proofErr w:type="spellEnd"/>
      <w:r w:rsidR="00E66B47">
        <w:t xml:space="preserve">, Alexandre Douala Manga Bell, Paul </w:t>
      </w:r>
      <w:proofErr w:type="spellStart"/>
      <w:r w:rsidR="00E66B47">
        <w:t>Soppo</w:t>
      </w:r>
      <w:proofErr w:type="spellEnd"/>
      <w:r w:rsidR="00E66B47">
        <w:t xml:space="preserve"> </w:t>
      </w:r>
      <w:proofErr w:type="spellStart"/>
      <w:r w:rsidR="00E66B47">
        <w:t>Priso</w:t>
      </w:r>
      <w:proofErr w:type="spellEnd"/>
      <w:r w:rsidR="009C470F">
        <w:t>, etc…</w:t>
      </w:r>
    </w:p>
    <w:p w:rsidR="00A41A76" w:rsidRDefault="00A41A76" w:rsidP="00873684">
      <w:pPr>
        <w:jc w:val="both"/>
      </w:pPr>
      <w:r>
        <w:lastRenderedPageBreak/>
        <w:t xml:space="preserve">Il n’en demeure pas moins que le statut de </w:t>
      </w:r>
      <w:r w:rsidR="00841FFF">
        <w:t>peuple</w:t>
      </w:r>
      <w:r>
        <w:t xml:space="preserve"> sous tutelle s’</w:t>
      </w:r>
      <w:r w:rsidR="00841FFF">
        <w:t>inscrivait</w:t>
      </w:r>
      <w:r>
        <w:t xml:space="preserve"> dans la continuité d’une doctrine </w:t>
      </w:r>
      <w:proofErr w:type="spellStart"/>
      <w:r>
        <w:t>dominimorphique</w:t>
      </w:r>
      <w:proofErr w:type="spellEnd"/>
      <w:r>
        <w:t xml:space="preserve"> qu’était le code de l’indigénat</w:t>
      </w:r>
      <w:r w:rsidR="00841FFF">
        <w:t xml:space="preserve"> (qui instituait une franche différence entre citoyens français et sujets français </w:t>
      </w:r>
      <w:r w:rsidR="00D61911">
        <w:t xml:space="preserve">entre 1887 et 1946 </w:t>
      </w:r>
      <w:r w:rsidR="00841FFF">
        <w:t xml:space="preserve">; </w:t>
      </w:r>
      <w:r w:rsidR="00D61911">
        <w:t>l</w:t>
      </w:r>
      <w:r w:rsidR="00841FFF">
        <w:t>es lecteurs auront aisément</w:t>
      </w:r>
      <w:r w:rsidR="00FC0AD9">
        <w:t xml:space="preserve"> reconnu la nature et les évidents privilèges respectifs</w:t>
      </w:r>
      <w:r w:rsidR="00841FFF">
        <w:t xml:space="preserve"> afférents aux 2 catégories susmentionnées)</w:t>
      </w:r>
      <w:r>
        <w:t xml:space="preserve">, régissant les rapports de la puissance tutélaire à ses vassaux et qui a </w:t>
      </w:r>
      <w:r w:rsidR="00841FFF">
        <w:t>prévalu</w:t>
      </w:r>
      <w:r>
        <w:t xml:space="preserve"> durant </w:t>
      </w:r>
      <w:r w:rsidR="00841FFF">
        <w:t>tout</w:t>
      </w:r>
      <w:r>
        <w:t xml:space="preserve"> le temps qu’a duré la </w:t>
      </w:r>
      <w:r w:rsidR="00841FFF">
        <w:t>colonisation</w:t>
      </w:r>
      <w:r>
        <w:t xml:space="preserve"> (on n’échappe </w:t>
      </w:r>
      <w:r w:rsidR="00841FFF">
        <w:t>pas à</w:t>
      </w:r>
      <w:r>
        <w:t xml:space="preserve"> ses certitudes </w:t>
      </w:r>
      <w:r w:rsidR="00841FFF">
        <w:t>depuis</w:t>
      </w:r>
      <w:r>
        <w:t xml:space="preserve"> </w:t>
      </w:r>
      <w:r w:rsidR="00841FFF">
        <w:t>longtemps</w:t>
      </w:r>
      <w:r>
        <w:t xml:space="preserve"> ancrées par des décennies, voire des sièc</w:t>
      </w:r>
      <w:r w:rsidR="00091828">
        <w:t>les d’ethnocentrisme qui ont fait</w:t>
      </w:r>
      <w:r>
        <w:t xml:space="preserve"> le lit de toutes les explorations européennes</w:t>
      </w:r>
      <w:r w:rsidR="00091828">
        <w:t xml:space="preserve"> continentales</w:t>
      </w:r>
      <w:r>
        <w:t xml:space="preserve"> depuis le moyen-âge).</w:t>
      </w:r>
    </w:p>
    <w:p w:rsidR="00E66B47" w:rsidRDefault="00E66B47" w:rsidP="00E66B47">
      <w:pPr>
        <w:jc w:val="both"/>
      </w:pPr>
      <w:r>
        <w:t xml:space="preserve">Du côté anglais, </w:t>
      </w:r>
      <w:proofErr w:type="gramStart"/>
      <w:r>
        <w:t>l’</w:t>
      </w:r>
      <w:r w:rsidR="005C56FC">
        <w:t> «</w:t>
      </w:r>
      <w:proofErr w:type="gramEnd"/>
      <w:r>
        <w:t xml:space="preserve">Indirect </w:t>
      </w:r>
      <w:proofErr w:type="spellStart"/>
      <w:r>
        <w:t>rule</w:t>
      </w:r>
      <w:proofErr w:type="spellEnd"/>
      <w:r w:rsidR="005C56FC">
        <w:t> »</w:t>
      </w:r>
      <w:r>
        <w:t xml:space="preserve"> a permis une autonomie de gestion dans la plupart des contrées assujetties, ce qui laissait une relative autonomie aux peuples colonisés. </w:t>
      </w:r>
    </w:p>
    <w:p w:rsidR="00A41A76" w:rsidRDefault="00A41A76" w:rsidP="00873684">
      <w:pPr>
        <w:jc w:val="both"/>
      </w:pPr>
      <w:r>
        <w:t>Les nouvelles entités géopolitiques en formation qu’</w:t>
      </w:r>
      <w:r w:rsidR="00841FFF">
        <w:t xml:space="preserve">étaient le </w:t>
      </w:r>
      <w:proofErr w:type="spellStart"/>
      <w:r w:rsidR="00841FFF">
        <w:t>Southern</w:t>
      </w:r>
      <w:proofErr w:type="spellEnd"/>
      <w:r w:rsidR="00841FFF">
        <w:t xml:space="preserve"> et le </w:t>
      </w:r>
      <w:proofErr w:type="spellStart"/>
      <w:r w:rsidR="00841FFF">
        <w:t>N</w:t>
      </w:r>
      <w:r>
        <w:t>orthen</w:t>
      </w:r>
      <w:proofErr w:type="spellEnd"/>
      <w:r>
        <w:t xml:space="preserve"> </w:t>
      </w:r>
      <w:proofErr w:type="spellStart"/>
      <w:r>
        <w:t>Cameroons</w:t>
      </w:r>
      <w:proofErr w:type="spellEnd"/>
      <w:r>
        <w:t xml:space="preserve"> </w:t>
      </w:r>
      <w:r w:rsidR="00F928FF">
        <w:t>o</w:t>
      </w:r>
      <w:r w:rsidR="00841FFF">
        <w:t>n</w:t>
      </w:r>
      <w:r w:rsidR="00F928FF">
        <w:t xml:space="preserve">t connu des tribulations </w:t>
      </w:r>
      <w:r w:rsidR="00841FFF">
        <w:t xml:space="preserve">et des oppositions entre le Dr </w:t>
      </w:r>
      <w:proofErr w:type="spellStart"/>
      <w:r w:rsidR="00841FFF">
        <w:t>E</w:t>
      </w:r>
      <w:r w:rsidR="00F928FF">
        <w:t>n</w:t>
      </w:r>
      <w:r w:rsidR="009C470F">
        <w:t>deley</w:t>
      </w:r>
      <w:proofErr w:type="spellEnd"/>
      <w:r w:rsidR="009C470F">
        <w:t xml:space="preserve"> et John </w:t>
      </w:r>
      <w:proofErr w:type="spellStart"/>
      <w:r w:rsidR="009C470F">
        <w:t>Ngu</w:t>
      </w:r>
      <w:proofErr w:type="spellEnd"/>
      <w:r w:rsidR="009C470F">
        <w:t xml:space="preserve"> </w:t>
      </w:r>
      <w:proofErr w:type="spellStart"/>
      <w:r w:rsidR="009C470F">
        <w:t>Foncha</w:t>
      </w:r>
      <w:proofErr w:type="spellEnd"/>
      <w:r w:rsidR="009C470F">
        <w:t xml:space="preserve"> formellement exprimées lors de la campagne </w:t>
      </w:r>
      <w:r w:rsidR="00091828">
        <w:t>du</w:t>
      </w:r>
      <w:r w:rsidR="009C470F">
        <w:t xml:space="preserve"> référendum pour un rallie</w:t>
      </w:r>
      <w:r w:rsidR="00091828">
        <w:t xml:space="preserve">ment au Cameroun occidental. D’entre plusieurs </w:t>
      </w:r>
      <w:r w:rsidR="00841FFF">
        <w:t>référendums</w:t>
      </w:r>
      <w:r w:rsidR="009C470F">
        <w:t xml:space="preserve"> que l’histoire retint par la suite, le </w:t>
      </w:r>
      <w:r w:rsidR="00091828">
        <w:t>plus important pour la compréhension</w:t>
      </w:r>
      <w:r w:rsidR="009C470F">
        <w:t xml:space="preserve"> des revendications sécessionnistes du IIIe millénaire, est c</w:t>
      </w:r>
      <w:r w:rsidR="00F928FF">
        <w:t>elui d</w:t>
      </w:r>
      <w:r w:rsidR="00841FFF">
        <w:t>u 11 février</w:t>
      </w:r>
      <w:r w:rsidR="009C470F">
        <w:t xml:space="preserve"> 1961 qui entérina</w:t>
      </w:r>
      <w:r w:rsidR="00F928FF">
        <w:t xml:space="preserve"> le rattachement du </w:t>
      </w:r>
      <w:proofErr w:type="spellStart"/>
      <w:r w:rsidR="00841FFF">
        <w:t>S</w:t>
      </w:r>
      <w:r w:rsidR="00F928FF">
        <w:t>outhern</w:t>
      </w:r>
      <w:proofErr w:type="spellEnd"/>
      <w:r w:rsidR="00841FFF">
        <w:t xml:space="preserve"> </w:t>
      </w:r>
      <w:proofErr w:type="spellStart"/>
      <w:r w:rsidR="00F928FF">
        <w:t>Cameroons</w:t>
      </w:r>
      <w:proofErr w:type="spellEnd"/>
      <w:r w:rsidR="00F928FF">
        <w:t xml:space="preserve"> au Cameroun francophone.</w:t>
      </w:r>
    </w:p>
    <w:p w:rsidR="00F928FF" w:rsidRDefault="00F928FF" w:rsidP="009C470F">
      <w:pPr>
        <w:pStyle w:val="ListParagraph"/>
        <w:numPr>
          <w:ilvl w:val="0"/>
          <w:numId w:val="2"/>
        </w:numPr>
        <w:jc w:val="both"/>
      </w:pPr>
      <w:r>
        <w:t>Supercherie de l’histoire, nous disent les entités séparatistes en 2018 ! C’est possible. Tout est possible. C’est d’autant plus possible que les élites qui ont voté ce ralliement à Foumban</w:t>
      </w:r>
      <w:r w:rsidR="00091828">
        <w:t xml:space="preserve"> du 17 au 2</w:t>
      </w:r>
      <w:r w:rsidR="005C56FC">
        <w:t>1</w:t>
      </w:r>
      <w:r w:rsidR="00091828">
        <w:t xml:space="preserve"> juillet 1961</w:t>
      </w:r>
      <w:r>
        <w:t xml:space="preserve"> ne nous avoueront jamais les motivations profondes de leurs choix de ralliement au Cameroun des Français. Etaient-ils guidés par </w:t>
      </w:r>
      <w:r w:rsidR="00523D43">
        <w:t>l’</w:t>
      </w:r>
      <w:r w:rsidR="00841FFF">
        <w:t>idéal</w:t>
      </w:r>
      <w:r w:rsidR="00523D43">
        <w:t xml:space="preserve"> de reconstitu</w:t>
      </w:r>
      <w:r>
        <w:t xml:space="preserve">tion de l’ancien </w:t>
      </w:r>
      <w:proofErr w:type="spellStart"/>
      <w:r>
        <w:t>Ka</w:t>
      </w:r>
      <w:r w:rsidR="00841FFF">
        <w:t>merun</w:t>
      </w:r>
      <w:proofErr w:type="spellEnd"/>
      <w:r w:rsidR="00841FFF">
        <w:t xml:space="preserve"> allemand ou ava</w:t>
      </w:r>
      <w:r>
        <w:t>ient-ils des raisons plus personnelles ayant justifié leurs choix ?</w:t>
      </w:r>
    </w:p>
    <w:p w:rsidR="009C470F" w:rsidRDefault="009C470F" w:rsidP="00873684">
      <w:pPr>
        <w:jc w:val="both"/>
      </w:pPr>
      <w:r>
        <w:t xml:space="preserve">Ma réponse est que : </w:t>
      </w:r>
      <w:r w:rsidR="00F928FF">
        <w:t>N</w:t>
      </w:r>
      <w:r>
        <w:t xml:space="preserve">OUS NE LE SAURONS </w:t>
      </w:r>
      <w:r w:rsidR="00F928FF">
        <w:t xml:space="preserve">JAMAIS ! Et quand </w:t>
      </w:r>
      <w:r w:rsidR="00FC0AD9">
        <w:t xml:space="preserve">bien même nous le saurions, que </w:t>
      </w:r>
      <w:r w:rsidR="00F928FF">
        <w:t>ferions-</w:t>
      </w:r>
      <w:r w:rsidR="00FC0AD9">
        <w:t>n</w:t>
      </w:r>
      <w:r w:rsidR="00523D43">
        <w:t>ous ? I</w:t>
      </w:r>
      <w:r w:rsidR="00F928FF">
        <w:t xml:space="preserve">l ne faut pas mesurer l’avenir des </w:t>
      </w:r>
      <w:r w:rsidR="00FC0AD9">
        <w:t>nations</w:t>
      </w:r>
      <w:r w:rsidR="00F928FF">
        <w:t xml:space="preserve"> à l’aune d’une lecture unipolaire, d’une vision </w:t>
      </w:r>
      <w:r w:rsidR="00FC0AD9">
        <w:t>univoque</w:t>
      </w:r>
      <w:r w:rsidR="00F928FF">
        <w:t xml:space="preserve"> et circonstanciée, </w:t>
      </w:r>
      <w:r w:rsidR="00FC0AD9">
        <w:t>puisqu’anachronique</w:t>
      </w:r>
      <w:r w:rsidR="00F928FF">
        <w:t xml:space="preserve"> </w:t>
      </w:r>
      <w:r>
        <w:t xml:space="preserve">et donc forcément biaisée </w:t>
      </w:r>
      <w:r w:rsidR="00F928FF">
        <w:t>de l’histoire.</w:t>
      </w:r>
      <w:r>
        <w:t xml:space="preserve"> </w:t>
      </w:r>
      <w:r w:rsidR="00091828">
        <w:t>En d’autres termes, n</w:t>
      </w:r>
      <w:r>
        <w:t>ous ne pouvons pas lire</w:t>
      </w:r>
      <w:r w:rsidR="00F928FF">
        <w:t xml:space="preserve"> l’histoire </w:t>
      </w:r>
      <w:r>
        <w:t xml:space="preserve">et la juger </w:t>
      </w:r>
      <w:r w:rsidR="00F928FF">
        <w:t xml:space="preserve">avec les paradigmes d’aujourd’hui car nous serions </w:t>
      </w:r>
      <w:r w:rsidR="00523D43">
        <w:t xml:space="preserve">alors </w:t>
      </w:r>
      <w:r w:rsidR="00F928FF">
        <w:t xml:space="preserve">dans un recommencement permanent. </w:t>
      </w:r>
    </w:p>
    <w:p w:rsidR="00F928FF" w:rsidRDefault="00091828" w:rsidP="009C470F">
      <w:pPr>
        <w:pStyle w:val="ListParagraph"/>
        <w:numPr>
          <w:ilvl w:val="0"/>
          <w:numId w:val="2"/>
        </w:numPr>
        <w:jc w:val="both"/>
      </w:pPr>
      <w:r>
        <w:t>A titre d’exemple, d</w:t>
      </w:r>
      <w:r w:rsidR="00F928FF">
        <w:t>oit-on refuser l’</w:t>
      </w:r>
      <w:r w:rsidR="00FC0AD9">
        <w:t>indépendance</w:t>
      </w:r>
      <w:r w:rsidR="00F928FF">
        <w:t xml:space="preserve"> des nations africaines parce </w:t>
      </w:r>
      <w:r w:rsidR="00FC0AD9">
        <w:t>qu’elles furent conditionnées par l’acceptation de textes comminatoires et injonctifs</w:t>
      </w:r>
      <w:r w:rsidR="00F928FF">
        <w:t xml:space="preserve"> </w:t>
      </w:r>
      <w:r w:rsidR="00FC0AD9">
        <w:t>imposés</w:t>
      </w:r>
      <w:r w:rsidR="00F928FF">
        <w:t xml:space="preserve"> à nos leaders de l’</w:t>
      </w:r>
      <w:r w:rsidR="00FC0AD9">
        <w:t>époque</w:t>
      </w:r>
      <w:r w:rsidR="00F928FF">
        <w:t xml:space="preserve">, bien avant qu’ils ne prennent leurs fonctions </w:t>
      </w:r>
      <w:r w:rsidR="00FC0AD9">
        <w:t>suprêmes</w:t>
      </w:r>
      <w:r w:rsidR="00F928FF">
        <w:t> ? Ahmadou Ahidjo</w:t>
      </w:r>
      <w:r w:rsidR="00460EC8">
        <w:t>, choisi et mis en se</w:t>
      </w:r>
      <w:r w:rsidR="00A41056">
        <w:t>lle par Ramadier (arrivé le 03 février 1958</w:t>
      </w:r>
      <w:r w:rsidR="00460EC8">
        <w:t>)</w:t>
      </w:r>
      <w:r w:rsidR="00F928FF">
        <w:t xml:space="preserve"> avait scellé le </w:t>
      </w:r>
      <w:r w:rsidR="00FC0AD9">
        <w:t>destin</w:t>
      </w:r>
      <w:r w:rsidR="00F928FF">
        <w:t xml:space="preserve"> d</w:t>
      </w:r>
      <w:r w:rsidR="00FC0AD9">
        <w:t xml:space="preserve">e </w:t>
      </w:r>
      <w:r w:rsidR="00F928FF">
        <w:t xml:space="preserve">son pays depuis 1958, avant même l’indépendance formelle de ce </w:t>
      </w:r>
      <w:r w:rsidR="00FC0AD9">
        <w:t>dernier</w:t>
      </w:r>
      <w:r w:rsidR="00F928FF">
        <w:t xml:space="preserve"> en 1</w:t>
      </w:r>
      <w:r w:rsidR="00FC0AD9">
        <w:t>9</w:t>
      </w:r>
      <w:r w:rsidR="00F928FF">
        <w:t xml:space="preserve">60, date choisie par la France. Doit-on faire marche arrière et refuser celle-ci ? Il me </w:t>
      </w:r>
      <w:r w:rsidR="00FC0AD9">
        <w:t>semble</w:t>
      </w:r>
      <w:r w:rsidR="00F928FF">
        <w:t xml:space="preserve"> que le </w:t>
      </w:r>
      <w:r w:rsidR="00FC0AD9">
        <w:t>bon sens</w:t>
      </w:r>
      <w:r w:rsidR="00F928FF">
        <w:t xml:space="preserve"> commande que non.</w:t>
      </w:r>
    </w:p>
    <w:p w:rsidR="00F928FF" w:rsidRDefault="00F928FF" w:rsidP="00873684">
      <w:pPr>
        <w:jc w:val="both"/>
        <w:rPr>
          <w:b/>
        </w:rPr>
      </w:pPr>
      <w:r>
        <w:t xml:space="preserve">Ce que je dis aujourd’hui, </w:t>
      </w:r>
      <w:r w:rsidR="00460EC8">
        <w:t xml:space="preserve">c’est que </w:t>
      </w:r>
      <w:r>
        <w:t xml:space="preserve">nous avons quantité d’informations disponibles aux archives qui nous permettent de comprendre le passé, mais nous avons le </w:t>
      </w:r>
      <w:r w:rsidR="00FC0AD9">
        <w:t>devoir</w:t>
      </w:r>
      <w:r>
        <w:t xml:space="preserve"> de construire le futur sur des bases saines.</w:t>
      </w:r>
      <w:r w:rsidR="009C470F" w:rsidRPr="009C470F">
        <w:rPr>
          <w:b/>
        </w:rPr>
        <w:t xml:space="preserve"> Une nation est certes un passé co</w:t>
      </w:r>
      <w:r w:rsidR="00460EC8">
        <w:rPr>
          <w:b/>
        </w:rPr>
        <w:t>mmun dont la lecture n’évoque</w:t>
      </w:r>
      <w:r w:rsidR="009C470F" w:rsidRPr="009C470F">
        <w:rPr>
          <w:b/>
        </w:rPr>
        <w:t xml:space="preserve"> pas que des sentiments positifs à tous les protagonistes, mais c’est aussi et surtout une communauté de destins qu’il faut inventer !</w:t>
      </w:r>
      <w:r w:rsidR="00460EC8">
        <w:rPr>
          <w:b/>
        </w:rPr>
        <w:t xml:space="preserve"> Ce passé commun n’est pas univoque et se lit à travers le</w:t>
      </w:r>
      <w:r w:rsidR="00523D43">
        <w:rPr>
          <w:b/>
        </w:rPr>
        <w:t xml:space="preserve"> prisme de son propre vécu, donc</w:t>
      </w:r>
      <w:r w:rsidR="00460EC8">
        <w:rPr>
          <w:b/>
        </w:rPr>
        <w:t xml:space="preserve"> de ses flétrissures mais il n’est pas figé puisqu’il donne sens à nos engagements futurs.</w:t>
      </w:r>
    </w:p>
    <w:p w:rsidR="006B4089" w:rsidRDefault="006B4089" w:rsidP="00873684">
      <w:pPr>
        <w:jc w:val="both"/>
        <w:rPr>
          <w:b/>
        </w:rPr>
      </w:pPr>
    </w:p>
    <w:p w:rsidR="009C470F" w:rsidRPr="009C470F" w:rsidRDefault="009C470F" w:rsidP="00873684">
      <w:pPr>
        <w:jc w:val="both"/>
        <w:rPr>
          <w:b/>
          <w:u w:val="single"/>
        </w:rPr>
      </w:pPr>
      <w:r w:rsidRPr="009C470F">
        <w:rPr>
          <w:b/>
          <w:u w:val="single"/>
        </w:rPr>
        <w:t>LES REVENDICATIONS SECESSIONNISTES SONT-ELLES JUSTIFIEES ?</w:t>
      </w:r>
    </w:p>
    <w:p w:rsidR="009C470F" w:rsidRDefault="009C470F" w:rsidP="00873684">
      <w:pPr>
        <w:jc w:val="both"/>
      </w:pPr>
      <w:r>
        <w:lastRenderedPageBreak/>
        <w:t xml:space="preserve">Loin de moi l’idée de me poser en procureur de l’histoire ou en juge de nos aînés. Je suis un homme de mon temps qui s‘en tient aux faits historiques et s’évertue à les analyser avec pragmatisme et objectivité. </w:t>
      </w:r>
    </w:p>
    <w:p w:rsidR="00F928FF" w:rsidRDefault="003D6172" w:rsidP="00873684">
      <w:pPr>
        <w:jc w:val="both"/>
      </w:pPr>
      <w:r>
        <w:t>Ainsi donc, il me semble</w:t>
      </w:r>
      <w:r w:rsidR="00C3150E">
        <w:t xml:space="preserve"> évident que </w:t>
      </w:r>
      <w:r w:rsidR="009C470F">
        <w:t>l</w:t>
      </w:r>
      <w:r w:rsidR="00F928FF">
        <w:t xml:space="preserve">es revendications </w:t>
      </w:r>
      <w:r w:rsidR="00FC0AD9">
        <w:t>des séparatistes</w:t>
      </w:r>
      <w:r w:rsidR="0093018D">
        <w:t xml:space="preserve"> anglophones nous posent des cas de conscience </w:t>
      </w:r>
      <w:r w:rsidR="00FC0AD9">
        <w:t>évidents</w:t>
      </w:r>
      <w:r w:rsidR="0093018D">
        <w:t xml:space="preserve"> qui méritent que l’on s</w:t>
      </w:r>
      <w:r w:rsidR="00E4525D">
        <w:t>’interroge</w:t>
      </w:r>
      <w:r w:rsidR="0093018D">
        <w:t xml:space="preserve"> sur le fond.</w:t>
      </w:r>
      <w:r w:rsidR="00E4525D">
        <w:t xml:space="preserve"> Par exemple : </w:t>
      </w:r>
      <w:r w:rsidR="0093018D">
        <w:t xml:space="preserve"> </w:t>
      </w:r>
      <w:r w:rsidR="0093018D" w:rsidRPr="00E4525D">
        <w:rPr>
          <w:b/>
          <w:i/>
        </w:rPr>
        <w:t xml:space="preserve">Pourquoi maintenant ? Que cachent-elles dans le fond ? Y a-t-il des </w:t>
      </w:r>
      <w:r w:rsidR="00FC0AD9" w:rsidRPr="00E4525D">
        <w:rPr>
          <w:b/>
          <w:i/>
        </w:rPr>
        <w:t>substrats</w:t>
      </w:r>
      <w:r w:rsidR="0093018D" w:rsidRPr="00E4525D">
        <w:rPr>
          <w:b/>
          <w:i/>
        </w:rPr>
        <w:t xml:space="preserve"> de vérité dans leurs combats</w:t>
      </w:r>
      <w:r w:rsidR="00460EC8">
        <w:rPr>
          <w:b/>
          <w:i/>
        </w:rPr>
        <w:t> ? Y</w:t>
      </w:r>
      <w:r w:rsidR="0093018D" w:rsidRPr="00E4525D">
        <w:rPr>
          <w:b/>
          <w:i/>
        </w:rPr>
        <w:t xml:space="preserve"> trouve-t-on des fondements de sens quant à l’</w:t>
      </w:r>
      <w:r w:rsidR="00FC0AD9" w:rsidRPr="00E4525D">
        <w:rPr>
          <w:b/>
          <w:i/>
        </w:rPr>
        <w:t>idéal</w:t>
      </w:r>
      <w:r w:rsidR="0093018D" w:rsidRPr="00E4525D">
        <w:rPr>
          <w:b/>
          <w:i/>
        </w:rPr>
        <w:t xml:space="preserve"> qu’ils veulent pour les entités en constitution ?</w:t>
      </w:r>
    </w:p>
    <w:p w:rsidR="009A1FB9" w:rsidRDefault="009A1FB9" w:rsidP="00873684">
      <w:pPr>
        <w:jc w:val="both"/>
      </w:pPr>
      <w:r>
        <w:t xml:space="preserve">A ceux </w:t>
      </w:r>
      <w:r w:rsidR="00855FAD">
        <w:t>des francophones</w:t>
      </w:r>
      <w:r>
        <w:t xml:space="preserve"> </w:t>
      </w:r>
      <w:r w:rsidR="00E4525D">
        <w:t>q</w:t>
      </w:r>
      <w:r w:rsidR="00FC0AD9">
        <w:t>ui</w:t>
      </w:r>
      <w:r>
        <w:t xml:space="preserve">, à </w:t>
      </w:r>
      <w:r w:rsidR="00FC0AD9">
        <w:t xml:space="preserve">la </w:t>
      </w:r>
      <w:r w:rsidR="00855FAD">
        <w:t>faveur</w:t>
      </w:r>
      <w:r>
        <w:t xml:space="preserve"> </w:t>
      </w:r>
      <w:r w:rsidR="00FC0AD9">
        <w:t>d’injonctions</w:t>
      </w:r>
      <w:r>
        <w:t xml:space="preserve"> </w:t>
      </w:r>
      <w:r w:rsidR="00855FAD">
        <w:t>et de</w:t>
      </w:r>
      <w:r>
        <w:t xml:space="preserve"> </w:t>
      </w:r>
      <w:r w:rsidR="00855FAD">
        <w:t>certitudes</w:t>
      </w:r>
      <w:r>
        <w:t xml:space="preserve"> </w:t>
      </w:r>
      <w:r w:rsidR="00855FAD">
        <w:t>assertoriques nous</w:t>
      </w:r>
      <w:r>
        <w:t xml:space="preserve"> assènent inlassablement leur </w:t>
      </w:r>
      <w:r w:rsidRPr="00E4525D">
        <w:rPr>
          <w:b/>
        </w:rPr>
        <w:t xml:space="preserve">« Cameroun un et </w:t>
      </w:r>
      <w:r w:rsidR="00855FAD" w:rsidRPr="00E4525D">
        <w:rPr>
          <w:b/>
        </w:rPr>
        <w:t>indivisible</w:t>
      </w:r>
      <w:r w:rsidRPr="00E4525D">
        <w:rPr>
          <w:b/>
        </w:rPr>
        <w:t> »</w:t>
      </w:r>
      <w:r>
        <w:t xml:space="preserve">, je </w:t>
      </w:r>
      <w:r w:rsidR="00E4525D">
        <w:t>demande</w:t>
      </w:r>
      <w:r w:rsidR="00855FAD">
        <w:t xml:space="preserve"> ceci</w:t>
      </w:r>
      <w:r>
        <w:t xml:space="preserve"> : Connaissez-vous votre </w:t>
      </w:r>
      <w:r w:rsidR="00855FAD">
        <w:t>histoire</w:t>
      </w:r>
      <w:r>
        <w:t xml:space="preserve"> ? </w:t>
      </w:r>
      <w:r w:rsidR="00E4525D">
        <w:t xml:space="preserve">La connaissez-vous bien ? </w:t>
      </w:r>
      <w:r>
        <w:t>Connaissez-vous celle de ce fameux 20 mai 1972 </w:t>
      </w:r>
      <w:r w:rsidR="00E4525D">
        <w:t xml:space="preserve">dont la première date était un 10 mai </w:t>
      </w:r>
      <w:r>
        <w:t xml:space="preserve">? Connaissez-vous l’histoire du Cameroun fédéral et du </w:t>
      </w:r>
      <w:r w:rsidR="00855FAD">
        <w:t>congrès</w:t>
      </w:r>
      <w:r>
        <w:t xml:space="preserve"> dit de </w:t>
      </w:r>
      <w:r w:rsidR="00855FAD">
        <w:t>Foumban</w:t>
      </w:r>
      <w:r>
        <w:t> </w:t>
      </w:r>
      <w:r w:rsidR="005C56FC">
        <w:t>du 17-21</w:t>
      </w:r>
      <w:r w:rsidR="00855FAD">
        <w:t xml:space="preserve"> juillet 1961 </w:t>
      </w:r>
      <w:r w:rsidR="00873684">
        <w:t>aboutissant à la création du Cameroun oriental le 1</w:t>
      </w:r>
      <w:r w:rsidR="00873684" w:rsidRPr="00873684">
        <w:rPr>
          <w:vertAlign w:val="superscript"/>
        </w:rPr>
        <w:t>er</w:t>
      </w:r>
      <w:r w:rsidR="00873684">
        <w:t xml:space="preserve"> octobre 1961 </w:t>
      </w:r>
      <w:r>
        <w:t>? Avez-v</w:t>
      </w:r>
      <w:r w:rsidR="00873684">
        <w:t>o</w:t>
      </w:r>
      <w:r>
        <w:t>us écouté (sans les légitimer certes)</w:t>
      </w:r>
      <w:r w:rsidR="00E4525D">
        <w:t>,</w:t>
      </w:r>
      <w:r>
        <w:t xml:space="preserve"> mais simplement pris la </w:t>
      </w:r>
      <w:r w:rsidR="00873684">
        <w:t>p</w:t>
      </w:r>
      <w:r>
        <w:t>ei</w:t>
      </w:r>
      <w:r w:rsidR="00E4525D">
        <w:t>ne d’écouter les</w:t>
      </w:r>
      <w:r w:rsidR="006B4089">
        <w:t xml:space="preserve"> arguments des anglophones</w:t>
      </w:r>
      <w:r w:rsidR="00E4525D">
        <w:t xml:space="preserve"> républicains </w:t>
      </w:r>
      <w:r w:rsidR="006B4089">
        <w:t>dont certains prônent un Etat régionalisé, d’autres un Etat fédéral et certains mêm</w:t>
      </w:r>
      <w:r w:rsidR="00460EC8">
        <w:t>e une décentralisation bien pensé</w:t>
      </w:r>
      <w:r w:rsidR="006B4089">
        <w:t xml:space="preserve">e </w:t>
      </w:r>
      <w:r>
        <w:t xml:space="preserve">? Je ne fais pas ici allusion aux bêtes féroces, aujourd’hui </w:t>
      </w:r>
      <w:r w:rsidR="00873684">
        <w:t>fédéré</w:t>
      </w:r>
      <w:r w:rsidR="00460EC8">
        <w:t>e</w:t>
      </w:r>
      <w:r w:rsidR="00873684">
        <w:t>s</w:t>
      </w:r>
      <w:r>
        <w:t xml:space="preserve"> en </w:t>
      </w:r>
      <w:r w:rsidR="003162DE">
        <w:t>microconglomérats</w:t>
      </w:r>
      <w:r>
        <w:t xml:space="preserve"> </w:t>
      </w:r>
      <w:r w:rsidR="006B4089">
        <w:t xml:space="preserve">tyranniques qui opèrent exactions et </w:t>
      </w:r>
      <w:r>
        <w:t>prédations sur les populations dont ils prétendent défendre identité et intérêt </w:t>
      </w:r>
      <w:r w:rsidR="003162DE">
        <w:t>mais aux populations et leaders politiques de</w:t>
      </w:r>
      <w:r w:rsidR="00523D43">
        <w:t>s régions anglophones.</w:t>
      </w:r>
    </w:p>
    <w:p w:rsidR="003162DE" w:rsidRDefault="003162DE" w:rsidP="00873684">
      <w:pPr>
        <w:jc w:val="both"/>
      </w:pPr>
      <w:r w:rsidRPr="003162DE">
        <w:rPr>
          <w:b/>
        </w:rPr>
        <w:t>De quelle engeance tirent-ils seulement</w:t>
      </w:r>
      <w:r w:rsidR="009A1FB9" w:rsidRPr="003162DE">
        <w:rPr>
          <w:b/>
        </w:rPr>
        <w:t xml:space="preserve"> cette </w:t>
      </w:r>
      <w:r w:rsidR="00873684" w:rsidRPr="003162DE">
        <w:rPr>
          <w:b/>
        </w:rPr>
        <w:t>légitimité</w:t>
      </w:r>
      <w:r w:rsidR="009A1FB9" w:rsidRPr="003162DE">
        <w:rPr>
          <w:b/>
        </w:rPr>
        <w:t xml:space="preserve"> si ce n’est l’ochlocratie </w:t>
      </w:r>
      <w:r w:rsidR="00873684" w:rsidRPr="003162DE">
        <w:rPr>
          <w:b/>
        </w:rPr>
        <w:t>générée</w:t>
      </w:r>
      <w:r w:rsidR="009A1FB9" w:rsidRPr="003162DE">
        <w:rPr>
          <w:b/>
        </w:rPr>
        <w:t xml:space="preserve"> par la </w:t>
      </w:r>
      <w:r w:rsidR="00873684" w:rsidRPr="003162DE">
        <w:rPr>
          <w:b/>
        </w:rPr>
        <w:t>sénilité</w:t>
      </w:r>
      <w:r w:rsidR="009A1FB9" w:rsidRPr="003162DE">
        <w:rPr>
          <w:b/>
        </w:rPr>
        <w:t xml:space="preserve"> d’un régime </w:t>
      </w:r>
      <w:r w:rsidRPr="003162DE">
        <w:rPr>
          <w:b/>
        </w:rPr>
        <w:t xml:space="preserve">centralisé </w:t>
      </w:r>
      <w:r w:rsidR="009A1FB9" w:rsidRPr="003162DE">
        <w:rPr>
          <w:b/>
        </w:rPr>
        <w:t>incapable d’imagination, autiste et aux abois</w:t>
      </w:r>
      <w:r w:rsidRPr="003162DE">
        <w:rPr>
          <w:b/>
        </w:rPr>
        <w:t>,</w:t>
      </w:r>
      <w:r w:rsidR="009A1FB9" w:rsidRPr="003162DE">
        <w:rPr>
          <w:b/>
        </w:rPr>
        <w:t xml:space="preserve"> qui ne rêve tant qu’à se succéder à lui</w:t>
      </w:r>
      <w:r w:rsidRPr="003162DE">
        <w:rPr>
          <w:b/>
        </w:rPr>
        <w:t>-même par le truchement de toutes sortes d’artifices centrifuges dont il a cultivé les techniques d’extraversion depuis plusieurs décennies</w:t>
      </w:r>
      <w:r w:rsidR="009A1FB9" w:rsidRPr="003162DE">
        <w:rPr>
          <w:b/>
        </w:rPr>
        <w:t>, et ainsi de suite, pérennisant son emprise mentale jusqu’à la fin des temps</w:t>
      </w:r>
      <w:r w:rsidRPr="003162DE">
        <w:rPr>
          <w:b/>
        </w:rPr>
        <w:t> ???</w:t>
      </w:r>
      <w:r w:rsidR="00523D43">
        <w:t xml:space="preserve"> </w:t>
      </w:r>
      <w:r w:rsidR="00523D43" w:rsidRPr="00523D43">
        <w:rPr>
          <w:caps/>
        </w:rPr>
        <w:t>Mais de ceci, il ne restera</w:t>
      </w:r>
      <w:r w:rsidR="00B648D4" w:rsidRPr="00523D43">
        <w:rPr>
          <w:caps/>
        </w:rPr>
        <w:t xml:space="preserve"> que</w:t>
      </w:r>
      <w:r w:rsidRPr="00523D43">
        <w:rPr>
          <w:caps/>
        </w:rPr>
        <w:t xml:space="preserve"> cette faculté temporelle de</w:t>
      </w:r>
      <w:r w:rsidR="00B648D4" w:rsidRPr="00523D43">
        <w:rPr>
          <w:caps/>
        </w:rPr>
        <w:t xml:space="preserve"> rêve</w:t>
      </w:r>
      <w:r w:rsidRPr="00523D43">
        <w:rPr>
          <w:caps/>
        </w:rPr>
        <w:t>r</w:t>
      </w:r>
      <w:r w:rsidR="00B648D4" w:rsidRPr="00523D43">
        <w:rPr>
          <w:caps/>
        </w:rPr>
        <w:t xml:space="preserve"> car tout objet n’</w:t>
      </w:r>
      <w:r w:rsidR="00873684" w:rsidRPr="00523D43">
        <w:rPr>
          <w:caps/>
        </w:rPr>
        <w:t>existe</w:t>
      </w:r>
      <w:r w:rsidR="00B648D4" w:rsidRPr="00523D43">
        <w:rPr>
          <w:caps/>
        </w:rPr>
        <w:t xml:space="preserve"> que dans le temps et toutes les civilisations</w:t>
      </w:r>
      <w:r w:rsidRPr="00523D43">
        <w:rPr>
          <w:caps/>
        </w:rPr>
        <w:t xml:space="preserve"> meurent un jour par des lutte</w:t>
      </w:r>
      <w:r w:rsidR="00B648D4" w:rsidRPr="00523D43">
        <w:rPr>
          <w:caps/>
        </w:rPr>
        <w:t xml:space="preserve">s internes ou </w:t>
      </w:r>
      <w:r w:rsidRPr="00523D43">
        <w:rPr>
          <w:caps/>
        </w:rPr>
        <w:t xml:space="preserve">des facteurs </w:t>
      </w:r>
      <w:r w:rsidR="00B648D4" w:rsidRPr="00523D43">
        <w:rPr>
          <w:caps/>
        </w:rPr>
        <w:t>exogènes.</w:t>
      </w:r>
      <w:r w:rsidR="00B648D4">
        <w:t xml:space="preserve"> </w:t>
      </w:r>
    </w:p>
    <w:p w:rsidR="009A1FB9" w:rsidRDefault="00523D43" w:rsidP="00873684">
      <w:pPr>
        <w:jc w:val="both"/>
        <w:rPr>
          <w:b/>
        </w:rPr>
      </w:pPr>
      <w:r>
        <w:rPr>
          <w:b/>
        </w:rPr>
        <w:t>Ceci est ma</w:t>
      </w:r>
      <w:r w:rsidR="003162DE">
        <w:rPr>
          <w:b/>
        </w:rPr>
        <w:t xml:space="preserve"> prophétie : </w:t>
      </w:r>
      <w:r w:rsidR="00B648D4" w:rsidRPr="003162DE">
        <w:rPr>
          <w:b/>
        </w:rPr>
        <w:t xml:space="preserve">Le régime actuel </w:t>
      </w:r>
      <w:r w:rsidR="00FA188C" w:rsidRPr="003162DE">
        <w:rPr>
          <w:b/>
        </w:rPr>
        <w:t xml:space="preserve">en vigueur au Cameroun </w:t>
      </w:r>
      <w:r w:rsidR="003162DE" w:rsidRPr="003162DE">
        <w:rPr>
          <w:b/>
        </w:rPr>
        <w:t xml:space="preserve">depuis 36 ans </w:t>
      </w:r>
      <w:r w:rsidR="00FA188C" w:rsidRPr="003162DE">
        <w:rPr>
          <w:b/>
        </w:rPr>
        <w:t>mourra aussi</w:t>
      </w:r>
      <w:r>
        <w:rPr>
          <w:b/>
        </w:rPr>
        <w:t>,</w:t>
      </w:r>
      <w:r w:rsidR="00FA188C" w:rsidRPr="003162DE">
        <w:rPr>
          <w:b/>
        </w:rPr>
        <w:t xml:space="preserve"> </w:t>
      </w:r>
      <w:r w:rsidR="00873684" w:rsidRPr="003162DE">
        <w:rPr>
          <w:b/>
        </w:rPr>
        <w:t>faute</w:t>
      </w:r>
      <w:r w:rsidR="00FA188C" w:rsidRPr="003162DE">
        <w:rPr>
          <w:b/>
        </w:rPr>
        <w:t xml:space="preserve"> d’avoir su se réinventer, ou s’adapte</w:t>
      </w:r>
      <w:r w:rsidR="003162DE" w:rsidRPr="003162DE">
        <w:rPr>
          <w:b/>
        </w:rPr>
        <w:t>r</w:t>
      </w:r>
      <w:r w:rsidR="00FA188C" w:rsidRPr="003162DE">
        <w:rPr>
          <w:b/>
        </w:rPr>
        <w:t xml:space="preserve"> à son époque et aux </w:t>
      </w:r>
      <w:r w:rsidR="00873684" w:rsidRPr="003162DE">
        <w:rPr>
          <w:b/>
        </w:rPr>
        <w:t>soubresauts</w:t>
      </w:r>
      <w:r w:rsidR="00FA188C" w:rsidRPr="003162DE">
        <w:rPr>
          <w:b/>
        </w:rPr>
        <w:t xml:space="preserve"> </w:t>
      </w:r>
      <w:r w:rsidR="00873684" w:rsidRPr="003162DE">
        <w:rPr>
          <w:b/>
        </w:rPr>
        <w:t>qui</w:t>
      </w:r>
      <w:r w:rsidR="00FA188C" w:rsidRPr="003162DE">
        <w:rPr>
          <w:b/>
        </w:rPr>
        <w:t xml:space="preserve"> à ce jour menacent </w:t>
      </w:r>
      <w:r w:rsidR="00873684" w:rsidRPr="003162DE">
        <w:rPr>
          <w:b/>
        </w:rPr>
        <w:t>profondément</w:t>
      </w:r>
      <w:r w:rsidR="003162DE">
        <w:rPr>
          <w:b/>
        </w:rPr>
        <w:t xml:space="preserve"> son équilibre. Car, ceci est inéluctable : T</w:t>
      </w:r>
      <w:r w:rsidR="00FA188C" w:rsidRPr="003162DE">
        <w:rPr>
          <w:b/>
        </w:rPr>
        <w:t xml:space="preserve">out système est instable par nature jusqu’au jour où des forces plus fortes font </w:t>
      </w:r>
      <w:r w:rsidR="00873684" w:rsidRPr="003162DE">
        <w:rPr>
          <w:b/>
        </w:rPr>
        <w:t>exploser</w:t>
      </w:r>
      <w:r w:rsidR="00FA188C" w:rsidRPr="003162DE">
        <w:rPr>
          <w:b/>
        </w:rPr>
        <w:t xml:space="preserve"> le noyau. E</w:t>
      </w:r>
      <w:r w:rsidR="003162DE">
        <w:rPr>
          <w:b/>
        </w:rPr>
        <w:t>t ce changement aura irrépressible</w:t>
      </w:r>
      <w:r w:rsidR="003162DE" w:rsidRPr="003162DE">
        <w:rPr>
          <w:b/>
        </w:rPr>
        <w:t>ment</w:t>
      </w:r>
      <w:r w:rsidR="00FA188C" w:rsidRPr="003162DE">
        <w:rPr>
          <w:b/>
        </w:rPr>
        <w:t xml:space="preserve"> lieu, </w:t>
      </w:r>
      <w:r w:rsidR="00B648D4" w:rsidRPr="003162DE">
        <w:rPr>
          <w:b/>
        </w:rPr>
        <w:t>de notre vivant ou pas.</w:t>
      </w:r>
    </w:p>
    <w:p w:rsidR="0093018D" w:rsidRDefault="003162DE" w:rsidP="00873684">
      <w:pPr>
        <w:jc w:val="both"/>
      </w:pPr>
      <w:r>
        <w:t>Au Cameroun, l</w:t>
      </w:r>
      <w:r w:rsidR="0093018D">
        <w:t>es</w:t>
      </w:r>
      <w:r w:rsidR="0000192A">
        <w:t xml:space="preserve"> </w:t>
      </w:r>
      <w:r w:rsidR="0093018D">
        <w:t xml:space="preserve">francophones ont hérité d’une </w:t>
      </w:r>
      <w:r w:rsidR="0000192A">
        <w:t>conception</w:t>
      </w:r>
      <w:r w:rsidR="0093018D">
        <w:t xml:space="preserve"> unitaire de l’Etat fortement </w:t>
      </w:r>
      <w:r w:rsidR="0000192A">
        <w:t>centralisé</w:t>
      </w:r>
      <w:r w:rsidR="0093018D">
        <w:t xml:space="preserve">, à l’instar de </w:t>
      </w:r>
      <w:r w:rsidR="0000192A">
        <w:t>l</w:t>
      </w:r>
      <w:r w:rsidR="0093018D">
        <w:t>eur modèle e</w:t>
      </w:r>
      <w:r w:rsidR="0000192A">
        <w:t>n</w:t>
      </w:r>
      <w:r w:rsidR="0093018D">
        <w:t xml:space="preserve"> Fra</w:t>
      </w:r>
      <w:r w:rsidR="0000192A">
        <w:t>n</w:t>
      </w:r>
      <w:r w:rsidR="0093018D">
        <w:t xml:space="preserve">ce qui, lui-même a été démembré depuis 1982 </w:t>
      </w:r>
      <w:r w:rsidR="0000192A">
        <w:t>p</w:t>
      </w:r>
      <w:r w:rsidR="00A32B9D">
        <w:t xml:space="preserve">ar les lois Defferre Celles-ci ne se sont pas figées dans le temps puisqu’elles </w:t>
      </w:r>
      <w:r w:rsidR="0093018D">
        <w:t xml:space="preserve">sont améliorées au fur et à mesure du fonctionnement des institutions. Ainsi les </w:t>
      </w:r>
      <w:r w:rsidR="0000192A">
        <w:t>attributions</w:t>
      </w:r>
      <w:r w:rsidR="0093018D">
        <w:t xml:space="preserve"> respectives des régions, se voient-elles </w:t>
      </w:r>
      <w:r w:rsidR="0000192A">
        <w:t>parfois</w:t>
      </w:r>
      <w:r w:rsidR="0093018D">
        <w:t xml:space="preserve"> déléguées aux </w:t>
      </w:r>
      <w:r w:rsidR="0000192A">
        <w:t>départements</w:t>
      </w:r>
      <w:r w:rsidR="0093018D">
        <w:t xml:space="preserve"> et vice-versa et les communes se voient délestées du développement des territoires, au profit parfois des communautés de communes ou d’agglomérations qui en adoptent les responsabilités de </w:t>
      </w:r>
      <w:r w:rsidR="0000192A">
        <w:t>développement</w:t>
      </w:r>
      <w:r w:rsidR="0093018D">
        <w:t xml:space="preserve"> économique.</w:t>
      </w:r>
    </w:p>
    <w:p w:rsidR="0093018D" w:rsidRPr="00A32B9D" w:rsidRDefault="0093018D" w:rsidP="00873684">
      <w:pPr>
        <w:jc w:val="both"/>
        <w:rPr>
          <w:b/>
        </w:rPr>
      </w:pPr>
      <w:r>
        <w:t>Les élites francophon</w:t>
      </w:r>
      <w:r w:rsidR="00A32B9D">
        <w:t>es qui gèrent le Cameroun ont-elle</w:t>
      </w:r>
      <w:r>
        <w:t>s pensé un développement des régions différent de la</w:t>
      </w:r>
      <w:r w:rsidR="00A32B9D">
        <w:t xml:space="preserve"> paupérisation généralisée qu’elles infligent a</w:t>
      </w:r>
      <w:r>
        <w:t xml:space="preserve">ux territoires ruraux Camerounais depuis près de 40 ans ? A-t-on seulement pensé </w:t>
      </w:r>
      <w:r w:rsidR="00A32B9D">
        <w:t xml:space="preserve">un </w:t>
      </w:r>
      <w:r>
        <w:t xml:space="preserve">démembrement intelligent du territoire </w:t>
      </w:r>
      <w:r w:rsidR="0000192A">
        <w:t>non pas</w:t>
      </w:r>
      <w:r>
        <w:t xml:space="preserve"> en u</w:t>
      </w:r>
      <w:r w:rsidR="0000192A">
        <w:t>nités déconcen</w:t>
      </w:r>
      <w:r>
        <w:t xml:space="preserve">trées mais en entités administratives décentralisées avec un </w:t>
      </w:r>
      <w:r w:rsidR="00A32B9D">
        <w:t>arsenal de</w:t>
      </w:r>
      <w:r>
        <w:t xml:space="preserve"> lois organiques </w:t>
      </w:r>
      <w:r w:rsidR="00A32B9D">
        <w:t xml:space="preserve">et des délégations de responsabilités </w:t>
      </w:r>
      <w:r>
        <w:t>qui en permettent l’</w:t>
      </w:r>
      <w:r w:rsidR="0000192A">
        <w:t>émancipation</w:t>
      </w:r>
      <w:r>
        <w:t xml:space="preserve"> ? </w:t>
      </w:r>
      <w:r w:rsidRPr="00A32B9D">
        <w:rPr>
          <w:b/>
        </w:rPr>
        <w:t xml:space="preserve">L’idéal eudémonique des peuples </w:t>
      </w:r>
      <w:r w:rsidR="0000192A" w:rsidRPr="00A32B9D">
        <w:rPr>
          <w:b/>
        </w:rPr>
        <w:t>peut-il</w:t>
      </w:r>
      <w:r w:rsidR="00D23550">
        <w:rPr>
          <w:b/>
        </w:rPr>
        <w:t xml:space="preserve"> l’</w:t>
      </w:r>
      <w:r w:rsidRPr="00A32B9D">
        <w:rPr>
          <w:b/>
        </w:rPr>
        <w:t xml:space="preserve">instant </w:t>
      </w:r>
      <w:r w:rsidR="00D23550">
        <w:rPr>
          <w:b/>
        </w:rPr>
        <w:t xml:space="preserve">d’une génération </w:t>
      </w:r>
      <w:r w:rsidRPr="00A32B9D">
        <w:rPr>
          <w:b/>
        </w:rPr>
        <w:t xml:space="preserve">supplanter la pesanteur </w:t>
      </w:r>
      <w:r w:rsidR="0000192A" w:rsidRPr="00A32B9D">
        <w:rPr>
          <w:b/>
        </w:rPr>
        <w:t>mortifère</w:t>
      </w:r>
      <w:r w:rsidRPr="00A32B9D">
        <w:rPr>
          <w:b/>
        </w:rPr>
        <w:t xml:space="preserve"> des </w:t>
      </w:r>
      <w:r w:rsidR="0000192A" w:rsidRPr="00A32B9D">
        <w:rPr>
          <w:b/>
        </w:rPr>
        <w:t>calculs</w:t>
      </w:r>
      <w:r w:rsidRPr="00A32B9D">
        <w:rPr>
          <w:b/>
        </w:rPr>
        <w:t xml:space="preserve"> </w:t>
      </w:r>
      <w:r w:rsidR="0000192A" w:rsidRPr="00A32B9D">
        <w:rPr>
          <w:b/>
        </w:rPr>
        <w:t>politiciens</w:t>
      </w:r>
      <w:r w:rsidRPr="00A32B9D">
        <w:rPr>
          <w:b/>
        </w:rPr>
        <w:t xml:space="preserve"> qui font le lit de tous affairismes, clientélismes et autres logiques centrifuges de </w:t>
      </w:r>
      <w:r w:rsidR="0000192A" w:rsidRPr="00A32B9D">
        <w:rPr>
          <w:b/>
        </w:rPr>
        <w:t>prévarication</w:t>
      </w:r>
      <w:r w:rsidRPr="00A32B9D">
        <w:rPr>
          <w:b/>
        </w:rPr>
        <w:t xml:space="preserve"> d’une association de prébendiers</w:t>
      </w:r>
      <w:r w:rsidR="00A32B9D">
        <w:rPr>
          <w:b/>
        </w:rPr>
        <w:t xml:space="preserve"> qui se partage</w:t>
      </w:r>
      <w:r w:rsidRPr="00A32B9D">
        <w:rPr>
          <w:b/>
        </w:rPr>
        <w:t xml:space="preserve">nt les </w:t>
      </w:r>
      <w:r w:rsidR="0000192A" w:rsidRPr="00A32B9D">
        <w:rPr>
          <w:b/>
        </w:rPr>
        <w:t>hypothèques</w:t>
      </w:r>
      <w:r w:rsidRPr="00A32B9D">
        <w:rPr>
          <w:b/>
        </w:rPr>
        <w:t xml:space="preserve"> d’une satrapie au crépuscule de </w:t>
      </w:r>
      <w:r w:rsidR="0000192A" w:rsidRPr="00A32B9D">
        <w:rPr>
          <w:b/>
        </w:rPr>
        <w:t>son</w:t>
      </w:r>
      <w:r w:rsidRPr="00A32B9D">
        <w:rPr>
          <w:b/>
        </w:rPr>
        <w:t xml:space="preserve"> </w:t>
      </w:r>
      <w:r w:rsidRPr="00A32B9D">
        <w:rPr>
          <w:b/>
        </w:rPr>
        <w:lastRenderedPageBreak/>
        <w:t>existence ?</w:t>
      </w:r>
      <w:r w:rsidR="00A32B9D">
        <w:rPr>
          <w:b/>
        </w:rPr>
        <w:t xml:space="preserve"> Car, la majorité des Camerounais l’ignorent mais la </w:t>
      </w:r>
      <w:r w:rsidR="00D23550">
        <w:rPr>
          <w:b/>
        </w:rPr>
        <w:t>richesse</w:t>
      </w:r>
      <w:r w:rsidR="00A32B9D">
        <w:rPr>
          <w:b/>
        </w:rPr>
        <w:t xml:space="preserve"> que se </w:t>
      </w:r>
      <w:r w:rsidR="00D23550">
        <w:rPr>
          <w:b/>
        </w:rPr>
        <w:t>partagent</w:t>
      </w:r>
      <w:r w:rsidR="00A32B9D">
        <w:rPr>
          <w:b/>
        </w:rPr>
        <w:t xml:space="preserve"> les Camerounais n’est pas de la création en valeur absolue, mais des hypothèques que la communauté internationale a sur le Cameroun en lui permettant une </w:t>
      </w:r>
      <w:r w:rsidR="00D23550">
        <w:rPr>
          <w:b/>
        </w:rPr>
        <w:t>respiration</w:t>
      </w:r>
      <w:r w:rsidR="00A32B9D">
        <w:rPr>
          <w:b/>
        </w:rPr>
        <w:t xml:space="preserve"> arti</w:t>
      </w:r>
      <w:r w:rsidR="00D23550">
        <w:rPr>
          <w:b/>
        </w:rPr>
        <w:t>fi</w:t>
      </w:r>
      <w:r w:rsidR="00A32B9D">
        <w:rPr>
          <w:b/>
        </w:rPr>
        <w:t xml:space="preserve">cielle. Il ne s’agit aucunement d’un tissu productif </w:t>
      </w:r>
      <w:r w:rsidR="00D23550">
        <w:rPr>
          <w:b/>
        </w:rPr>
        <w:t>efficient, mais d’un effet de levier en constante renégociation (Pour explication, 1/3 du budget du Cameroun dépend de la dette extérieure de l’Etat, à la fois concessionnelle et non concessionnelle).</w:t>
      </w:r>
    </w:p>
    <w:p w:rsidR="0093018D" w:rsidRDefault="0093018D" w:rsidP="00873684">
      <w:pPr>
        <w:jc w:val="both"/>
      </w:pPr>
      <w:r>
        <w:t xml:space="preserve">Les images insupportables de cadavres </w:t>
      </w:r>
      <w:r w:rsidR="0000192A">
        <w:t xml:space="preserve">éviscérés, de corps démembrés, </w:t>
      </w:r>
      <w:r>
        <w:t xml:space="preserve">et autres décapitations que nous avions coutume d’entrapercevoir dans les </w:t>
      </w:r>
      <w:r w:rsidR="0000192A">
        <w:t xml:space="preserve">guerres asymétriques de Daech contre </w:t>
      </w:r>
      <w:r>
        <w:t xml:space="preserve">des citoyens </w:t>
      </w:r>
      <w:r w:rsidR="00D23550">
        <w:t xml:space="preserve">occidentaux </w:t>
      </w:r>
      <w:r>
        <w:t>innocents in</w:t>
      </w:r>
      <w:r w:rsidR="0000192A">
        <w:t>ondent</w:t>
      </w:r>
      <w:r>
        <w:t xml:space="preserve"> </w:t>
      </w:r>
      <w:r w:rsidR="00D23550">
        <w:t xml:space="preserve">désormais </w:t>
      </w:r>
      <w:r>
        <w:t>les réseaux sociaux. Et là, il ne s’a</w:t>
      </w:r>
      <w:r w:rsidR="00D23550">
        <w:t>g</w:t>
      </w:r>
      <w:r>
        <w:t>it p</w:t>
      </w:r>
      <w:r w:rsidR="00533F9E">
        <w:t>l</w:t>
      </w:r>
      <w:r>
        <w:t xml:space="preserve">us de </w:t>
      </w:r>
      <w:r w:rsidR="0000192A">
        <w:t>Syrie</w:t>
      </w:r>
      <w:r>
        <w:t xml:space="preserve"> ou d’</w:t>
      </w:r>
      <w:r w:rsidR="0000192A">
        <w:t>Irak</w:t>
      </w:r>
      <w:r>
        <w:t xml:space="preserve"> mais du </w:t>
      </w:r>
      <w:r w:rsidR="0000192A">
        <w:t>Cameroun</w:t>
      </w:r>
      <w:r>
        <w:t xml:space="preserve"> pays autrefois</w:t>
      </w:r>
      <w:r w:rsidR="00D23550">
        <w:t xml:space="preserve"> tant admiré que </w:t>
      </w:r>
      <w:r>
        <w:t xml:space="preserve">félicité pour </w:t>
      </w:r>
      <w:r w:rsidR="0000192A">
        <w:t>son caractère</w:t>
      </w:r>
      <w:r w:rsidR="00265F05">
        <w:t xml:space="preserve"> pacifique et la </w:t>
      </w:r>
      <w:r w:rsidR="0000192A">
        <w:t>tranquillité</w:t>
      </w:r>
      <w:r w:rsidR="00265F05">
        <w:t xml:space="preserve"> de ses plages. Le </w:t>
      </w:r>
      <w:r w:rsidR="0000192A">
        <w:t>Cameroun</w:t>
      </w:r>
      <w:r w:rsidR="00265F05">
        <w:t xml:space="preserve">, devenu </w:t>
      </w:r>
      <w:r w:rsidR="0000192A">
        <w:t>depuis</w:t>
      </w:r>
      <w:r w:rsidR="00265F05">
        <w:t xml:space="preserve"> peu le </w:t>
      </w:r>
      <w:r w:rsidR="0000192A">
        <w:t>théâtre</w:t>
      </w:r>
      <w:r w:rsidR="00265F05">
        <w:t xml:space="preserve"> de toutes sortes de crimes sanguinaires et crapule</w:t>
      </w:r>
      <w:r w:rsidR="00D23550">
        <w:t>ux ; d’une pa</w:t>
      </w:r>
      <w:r w:rsidR="00265F05">
        <w:t>r</w:t>
      </w:r>
      <w:r w:rsidR="00D23550">
        <w:t>t</w:t>
      </w:r>
      <w:r w:rsidR="00265F05">
        <w:t xml:space="preserve"> des militaires aux forces terrifiantes décuplées p</w:t>
      </w:r>
      <w:r w:rsidR="00D23550">
        <w:t>ar la confrontation avérée</w:t>
      </w:r>
      <w:r w:rsidR="00265F05">
        <w:t xml:space="preserve"> ave</w:t>
      </w:r>
      <w:r w:rsidR="00D23550">
        <w:t>c</w:t>
      </w:r>
      <w:r w:rsidR="00265F05">
        <w:t xml:space="preserve"> la mort</w:t>
      </w:r>
      <w:r w:rsidR="00D23550">
        <w:t xml:space="preserve"> cachée sous le bosquet</w:t>
      </w:r>
      <w:r w:rsidR="00533F9E">
        <w:t>, dont l’instinct de survie ramené à l’état de nature</w:t>
      </w:r>
      <w:r w:rsidR="00265F05">
        <w:t xml:space="preserve"> engendre des actes de torture ignobles</w:t>
      </w:r>
      <w:r w:rsidR="00D23550">
        <w:t>, d’autres part des s</w:t>
      </w:r>
      <w:r w:rsidR="00265F05">
        <w:t xml:space="preserve">éparatistes, dont les </w:t>
      </w:r>
      <w:r w:rsidR="0000192A">
        <w:t>bandes</w:t>
      </w:r>
      <w:r w:rsidR="00116A73">
        <w:t xml:space="preserve"> décomplexées à</w:t>
      </w:r>
      <w:r w:rsidR="00D23550">
        <w:t xml:space="preserve"> la </w:t>
      </w:r>
      <w:r w:rsidR="00116A73">
        <w:t>vue du supplice de</w:t>
      </w:r>
      <w:r w:rsidR="00265F05">
        <w:t xml:space="preserve"> militaires capturés ou blessés, se son</w:t>
      </w:r>
      <w:r w:rsidR="00116A73">
        <w:t>t mués en bêtes sauvages dont l’odeur du</w:t>
      </w:r>
      <w:r w:rsidR="00265F05">
        <w:t xml:space="preserve"> sang devient le principal </w:t>
      </w:r>
      <w:r w:rsidR="0000192A">
        <w:t>combustible</w:t>
      </w:r>
      <w:r w:rsidR="00265F05">
        <w:t xml:space="preserve">. Ces groupes </w:t>
      </w:r>
      <w:r w:rsidR="00116A73">
        <w:t xml:space="preserve">antagonistes </w:t>
      </w:r>
      <w:r w:rsidR="00265F05">
        <w:t xml:space="preserve">se </w:t>
      </w:r>
      <w:r w:rsidR="0000192A">
        <w:t>livrent</w:t>
      </w:r>
      <w:r w:rsidR="00265F05">
        <w:t xml:space="preserve"> une guerre totale</w:t>
      </w:r>
      <w:r w:rsidR="00116A73">
        <w:t xml:space="preserve"> au vu et au su des Camerounais (par smartphones interposés), </w:t>
      </w:r>
      <w:r w:rsidR="0011373F">
        <w:t>compatriotes dont</w:t>
      </w:r>
      <w:r w:rsidR="00265F05">
        <w:t xml:space="preserve"> l’inertie aujourd’hui ne</w:t>
      </w:r>
      <w:r w:rsidR="0000192A">
        <w:t xml:space="preserve"> </w:t>
      </w:r>
      <w:r w:rsidR="00265F05">
        <w:t xml:space="preserve">se </w:t>
      </w:r>
      <w:r w:rsidR="0000192A">
        <w:t>j</w:t>
      </w:r>
      <w:r w:rsidR="00265F05">
        <w:t xml:space="preserve">ustifie que par une stratégie de l’évitement et de la </w:t>
      </w:r>
      <w:r w:rsidR="0000192A">
        <w:t>dénégation</w:t>
      </w:r>
      <w:r w:rsidR="00116A73">
        <w:t xml:space="preserve"> leur permettant de se donner bonne conscience.</w:t>
      </w:r>
    </w:p>
    <w:p w:rsidR="00265F05" w:rsidRPr="0011373F" w:rsidRDefault="0011373F" w:rsidP="00873684">
      <w:pPr>
        <w:jc w:val="both"/>
        <w:rPr>
          <w:b/>
          <w:u w:val="single"/>
        </w:rPr>
      </w:pPr>
      <w:r w:rsidRPr="0011373F">
        <w:rPr>
          <w:b/>
          <w:u w:val="single"/>
        </w:rPr>
        <w:t>AU FINAL, QUELLE SOLUTION ADOPTER ?</w:t>
      </w:r>
    </w:p>
    <w:p w:rsidR="0011373F" w:rsidRDefault="00265F05" w:rsidP="00873684">
      <w:pPr>
        <w:jc w:val="both"/>
      </w:pPr>
      <w:r>
        <w:t>Nous n</w:t>
      </w:r>
      <w:r w:rsidR="0011373F">
        <w:t>e reviendrons pas indéfiniment sur</w:t>
      </w:r>
      <w:r>
        <w:t xml:space="preserve"> la question des causes de cette </w:t>
      </w:r>
      <w:r w:rsidR="0011373F">
        <w:t>guerre tant elles sont plurifactorielles</w:t>
      </w:r>
      <w:r>
        <w:t xml:space="preserve">. </w:t>
      </w:r>
    </w:p>
    <w:p w:rsidR="00265F05" w:rsidRDefault="0011373F" w:rsidP="0011373F">
      <w:pPr>
        <w:pStyle w:val="ListParagraph"/>
        <w:numPr>
          <w:ilvl w:val="0"/>
          <w:numId w:val="2"/>
        </w:numPr>
        <w:jc w:val="both"/>
      </w:pPr>
      <w:r>
        <w:t>Primo</w:t>
      </w:r>
      <w:r w:rsidR="00533F9E">
        <w:t> :</w:t>
      </w:r>
      <w:r w:rsidR="00265F05">
        <w:t xml:space="preserve"> le mépris de leurs territoires </w:t>
      </w:r>
      <w:r>
        <w:t>par les francophones érigés en corps social uniforme et perçus à travers le prisme d’un holisme</w:t>
      </w:r>
      <w:r w:rsidR="00265F05">
        <w:t xml:space="preserve"> </w:t>
      </w:r>
      <w:r>
        <w:t>simpliste</w:t>
      </w:r>
      <w:r w:rsidR="00533F9E">
        <w:t>,</w:t>
      </w:r>
      <w:r>
        <w:t xml:space="preserve"> ne </w:t>
      </w:r>
      <w:r w:rsidR="00265F05">
        <w:t xml:space="preserve">saurait justifier le soulèvement des séparatistes </w:t>
      </w:r>
      <w:proofErr w:type="spellStart"/>
      <w:r w:rsidR="00265F05">
        <w:t>ambazoniens</w:t>
      </w:r>
      <w:proofErr w:type="spellEnd"/>
      <w:r w:rsidR="00265F05">
        <w:t xml:space="preserve">. </w:t>
      </w:r>
      <w:r w:rsidR="0000192A">
        <w:t>Auquel</w:t>
      </w:r>
      <w:r w:rsidR="00265F05">
        <w:t xml:space="preserve"> cas, tous les natifs d’</w:t>
      </w:r>
      <w:proofErr w:type="spellStart"/>
      <w:r w:rsidR="00265F05">
        <w:t>Eseka</w:t>
      </w:r>
      <w:r w:rsidR="0000192A">
        <w:t>-Boum</w:t>
      </w:r>
      <w:r w:rsidR="00CC194E">
        <w:t>nyébel</w:t>
      </w:r>
      <w:proofErr w:type="spellEnd"/>
      <w:r w:rsidR="00CC194E">
        <w:t xml:space="preserve"> (</w:t>
      </w:r>
      <w:r w:rsidR="0000192A">
        <w:t>bourgade</w:t>
      </w:r>
      <w:r w:rsidR="00265F05">
        <w:t xml:space="preserve"> dont je suis originaire</w:t>
      </w:r>
      <w:r w:rsidR="0000192A">
        <w:t xml:space="preserve"> et plus largement de la Sanaga Maritime</w:t>
      </w:r>
      <w:r w:rsidR="00CC194E">
        <w:t>)</w:t>
      </w:r>
      <w:r w:rsidR="00265F05">
        <w:t>, foyer de l’indépe</w:t>
      </w:r>
      <w:r w:rsidR="0000192A">
        <w:t>n</w:t>
      </w:r>
      <w:r w:rsidR="00265F05">
        <w:t xml:space="preserve">dance du </w:t>
      </w:r>
      <w:r w:rsidR="0000192A">
        <w:t>Cameroun</w:t>
      </w:r>
      <w:r w:rsidR="00265F05">
        <w:t xml:space="preserve"> sous </w:t>
      </w:r>
      <w:r w:rsidR="0000192A">
        <w:t xml:space="preserve">la houlette de Ruben Um Nyobe, </w:t>
      </w:r>
      <w:r>
        <w:t xml:space="preserve">population considérée comme </w:t>
      </w:r>
      <w:r w:rsidR="0000192A">
        <w:t>laissé</w:t>
      </w:r>
      <w:r>
        <w:t>e</w:t>
      </w:r>
      <w:r w:rsidR="0000192A">
        <w:t>-pour-</w:t>
      </w:r>
      <w:r w:rsidR="00265F05">
        <w:t xml:space="preserve">compte de la politique du renouveau, aurions déjà pris les armes depuis longtemps. </w:t>
      </w:r>
    </w:p>
    <w:p w:rsidR="00DF5492" w:rsidRDefault="00533F9E" w:rsidP="00CC194E">
      <w:pPr>
        <w:pStyle w:val="ListParagraph"/>
        <w:numPr>
          <w:ilvl w:val="0"/>
          <w:numId w:val="2"/>
        </w:numPr>
        <w:jc w:val="both"/>
      </w:pPr>
      <w:r>
        <w:t>Secundo :</w:t>
      </w:r>
      <w:r w:rsidR="00CC194E">
        <w:t xml:space="preserve"> les anglophones s</w:t>
      </w:r>
      <w:r w:rsidR="00265F05">
        <w:t xml:space="preserve">ouffrent-ils d’un regard déprécié de la part des Camerounais francophones ? C’est possible. Mais alors, il faudrait que se </w:t>
      </w:r>
      <w:r w:rsidR="0000192A">
        <w:t>plaignent</w:t>
      </w:r>
      <w:r w:rsidR="00265F05">
        <w:t xml:space="preserve"> aussi les </w:t>
      </w:r>
      <w:r w:rsidR="0000192A">
        <w:t>Bamilékés</w:t>
      </w:r>
      <w:r w:rsidR="00265F05">
        <w:t xml:space="preserve">, </w:t>
      </w:r>
      <w:r w:rsidR="0000192A">
        <w:t>les Bassas</w:t>
      </w:r>
      <w:r w:rsidR="00265F05">
        <w:t>, et que dire des Nordistes</w:t>
      </w:r>
      <w:r w:rsidR="0000192A">
        <w:t xml:space="preserve"> </w:t>
      </w:r>
      <w:r w:rsidR="00265F05">
        <w:t>(</w:t>
      </w:r>
      <w:r w:rsidR="0000192A">
        <w:t xml:space="preserve">appelés péjorativement </w:t>
      </w:r>
      <w:r w:rsidR="00265F05">
        <w:t xml:space="preserve">les </w:t>
      </w:r>
      <w:proofErr w:type="spellStart"/>
      <w:r w:rsidR="00265F05">
        <w:t>wadjo</w:t>
      </w:r>
      <w:proofErr w:type="spellEnd"/>
      <w:r w:rsidR="00265F05">
        <w:t>) dont quantité de Camerounais pensent qu’ils n’</w:t>
      </w:r>
      <w:r w:rsidR="0000192A">
        <w:t>ont</w:t>
      </w:r>
      <w:r w:rsidR="00265F05">
        <w:t xml:space="preserve"> jamais eu un q</w:t>
      </w:r>
      <w:r w:rsidR="00DF5492">
        <w:t xml:space="preserve">uotient </w:t>
      </w:r>
      <w:r w:rsidR="0000192A">
        <w:t>intellectuel</w:t>
      </w:r>
      <w:r w:rsidR="00DF5492">
        <w:t xml:space="preserve"> autrement plus </w:t>
      </w:r>
      <w:r w:rsidR="0000192A">
        <w:t>développé</w:t>
      </w:r>
      <w:r w:rsidR="00DF5492">
        <w:t xml:space="preserve"> que les vendeuses de beurre bororo ? De plus, ils n’ont pas franchement été </w:t>
      </w:r>
      <w:r w:rsidR="0000192A">
        <w:t>épargnés</w:t>
      </w:r>
      <w:r w:rsidR="00DF5492">
        <w:t xml:space="preserve"> à la suite du coup d’Etat de 1984. Non, l’argument de la stigmatisation par la nature ne tient pas </w:t>
      </w:r>
      <w:r w:rsidR="0000192A">
        <w:t>non</w:t>
      </w:r>
      <w:r w:rsidR="00DF5492">
        <w:t xml:space="preserve"> plus.</w:t>
      </w:r>
    </w:p>
    <w:p w:rsidR="00DF5492" w:rsidRDefault="00CC194E" w:rsidP="00CC194E">
      <w:pPr>
        <w:pStyle w:val="ListParagraph"/>
        <w:numPr>
          <w:ilvl w:val="0"/>
          <w:numId w:val="2"/>
        </w:numPr>
        <w:jc w:val="both"/>
      </w:pPr>
      <w:r>
        <w:t>Tertio</w:t>
      </w:r>
      <w:r w:rsidR="00533F9E">
        <w:t> :</w:t>
      </w:r>
      <w:r>
        <w:t xml:space="preserve"> </w:t>
      </w:r>
      <w:r w:rsidR="008F7BAF">
        <w:t>il</w:t>
      </w:r>
      <w:r w:rsidR="00DF5492">
        <w:t xml:space="preserve"> nous reste les revendications </w:t>
      </w:r>
      <w:r w:rsidR="0000192A">
        <w:t>institutionnelles</w:t>
      </w:r>
      <w:r w:rsidR="00DF5492">
        <w:t xml:space="preserve"> sur le </w:t>
      </w:r>
      <w:r w:rsidR="0000192A">
        <w:t>fondement</w:t>
      </w:r>
      <w:r w:rsidR="00DF5492">
        <w:t xml:space="preserve"> de leur existence en tant qu’entité indépendante dans l’entre 2 guerres. Cet argument </w:t>
      </w:r>
      <w:r w:rsidR="0000192A">
        <w:t>peut</w:t>
      </w:r>
      <w:r w:rsidR="00DF5492">
        <w:t xml:space="preserve"> justifier que l’on en discute, </w:t>
      </w:r>
      <w:r w:rsidR="0000192A">
        <w:t>véhémentement</w:t>
      </w:r>
      <w:r w:rsidR="0031234E">
        <w:t xml:space="preserve"> même</w:t>
      </w:r>
      <w:r w:rsidR="00DF5492">
        <w:t xml:space="preserve">, s’il le faut, mais qu’au terme de la diatribe légale, formelle, que l’on détermine ensemble la forme la plus aboutie de notre </w:t>
      </w:r>
      <w:r w:rsidR="0000192A">
        <w:t>cohabitation</w:t>
      </w:r>
      <w:r w:rsidR="00DF5492">
        <w:t xml:space="preserve"> </w:t>
      </w:r>
      <w:r w:rsidR="00533F9E">
        <w:t>dans cet ensemble géopolitique qu</w:t>
      </w:r>
      <w:r w:rsidR="00DF5492">
        <w:t xml:space="preserve">’est le Cameroun afin que </w:t>
      </w:r>
      <w:r w:rsidR="00DF5492" w:rsidRPr="00CC194E">
        <w:rPr>
          <w:b/>
        </w:rPr>
        <w:t xml:space="preserve">toutes les composantes </w:t>
      </w:r>
      <w:r w:rsidR="0000192A" w:rsidRPr="00CC194E">
        <w:rPr>
          <w:b/>
        </w:rPr>
        <w:t>ethniques</w:t>
      </w:r>
      <w:r w:rsidR="00DF5492">
        <w:t xml:space="preserve"> du Cameroun y </w:t>
      </w:r>
      <w:r w:rsidR="0000192A">
        <w:t>trouvent</w:t>
      </w:r>
      <w:r w:rsidR="00DF5492">
        <w:t xml:space="preserve"> leur compte.</w:t>
      </w:r>
    </w:p>
    <w:p w:rsidR="00DF5492" w:rsidRDefault="00DF5492" w:rsidP="00873684">
      <w:pPr>
        <w:jc w:val="both"/>
      </w:pPr>
      <w:r>
        <w:t>Ai-je bien parlé d’ethnie ? Oui j’</w:t>
      </w:r>
      <w:r w:rsidR="0000192A">
        <w:t>ai</w:t>
      </w:r>
      <w:r>
        <w:t xml:space="preserve"> dit ! </w:t>
      </w:r>
    </w:p>
    <w:p w:rsidR="00CC194E" w:rsidRDefault="00DF5492" w:rsidP="00873684">
      <w:pPr>
        <w:jc w:val="both"/>
      </w:pPr>
      <w:r>
        <w:t xml:space="preserve">Je dis que les revendications actuelles sont fortement liées à une </w:t>
      </w:r>
      <w:r w:rsidR="0000192A">
        <w:t>autoreprésentation</w:t>
      </w:r>
      <w:r>
        <w:t xml:space="preserve"> culturelle sur des </w:t>
      </w:r>
      <w:r w:rsidR="0000192A">
        <w:t>bases</w:t>
      </w:r>
      <w:r>
        <w:t xml:space="preserve"> ethno </w:t>
      </w:r>
      <w:r w:rsidR="0000192A">
        <w:t>linguistiques</w:t>
      </w:r>
      <w:r>
        <w:t xml:space="preserve"> héritées d’un double passé en tant que communauté s</w:t>
      </w:r>
      <w:r w:rsidR="00CC194E">
        <w:t>e reconnaissant un lignage</w:t>
      </w:r>
      <w:r>
        <w:t xml:space="preserve"> et une base culturelle commune</w:t>
      </w:r>
      <w:r w:rsidR="00CC194E">
        <w:t xml:space="preserve">s et </w:t>
      </w:r>
      <w:r>
        <w:t xml:space="preserve">un </w:t>
      </w:r>
      <w:r w:rsidR="00CC194E">
        <w:t xml:space="preserve">même </w:t>
      </w:r>
      <w:r>
        <w:t xml:space="preserve">passé colonial sous domination anglaise. </w:t>
      </w:r>
    </w:p>
    <w:p w:rsidR="006B4089" w:rsidRDefault="00DF5492" w:rsidP="00873684">
      <w:pPr>
        <w:jc w:val="both"/>
      </w:pPr>
      <w:r>
        <w:lastRenderedPageBreak/>
        <w:t>Il</w:t>
      </w:r>
      <w:r w:rsidR="0000192A">
        <w:t xml:space="preserve"> </w:t>
      </w:r>
      <w:r>
        <w:t xml:space="preserve">est </w:t>
      </w:r>
      <w:r w:rsidR="0000192A">
        <w:t>évident</w:t>
      </w:r>
      <w:r>
        <w:t xml:space="preserve"> que </w:t>
      </w:r>
      <w:r w:rsidR="0000192A">
        <w:t>les Camerounais francophones</w:t>
      </w:r>
      <w:r>
        <w:t xml:space="preserve"> qui connaissent l’une des fragmentations ethno </w:t>
      </w:r>
      <w:r w:rsidR="00533F9E">
        <w:t>linguistiqu</w:t>
      </w:r>
      <w:r w:rsidR="0000192A">
        <w:t>es</w:t>
      </w:r>
      <w:r>
        <w:t xml:space="preserve"> les plus importantes d’Afrique</w:t>
      </w:r>
      <w:r w:rsidR="00533F9E">
        <w:t>,</w:t>
      </w:r>
      <w:r>
        <w:t xml:space="preserve"> ne se </w:t>
      </w:r>
      <w:r w:rsidR="0000192A">
        <w:t>trouvent</w:t>
      </w:r>
      <w:r w:rsidR="00CC194E">
        <w:t xml:space="preserve"> eux-mêmes lié</w:t>
      </w:r>
      <w:r>
        <w:t xml:space="preserve">s que par leur inféodation à un même joug colonial de nature </w:t>
      </w:r>
      <w:r w:rsidR="0000192A">
        <w:t>unique</w:t>
      </w:r>
      <w:r w:rsidR="00CC194E">
        <w:t>, mais réussissent à se voir en tant que compatriotes à la faveur des interactions symboliques qui en ont accentué l’idéal patriotique</w:t>
      </w:r>
      <w:r>
        <w:t xml:space="preserve">. De ce fait, TANT QUE LES POPULATIONS DU CAMEROUN S’IDENTIFIERONT A LEUR ANCIENNE PUISSANCE TUTELAIRE, ELLES NE SAURAIENT BATIR UNE NATION </w:t>
      </w:r>
      <w:r w:rsidR="00CC194E">
        <w:t>UNITAIRE AYANT</w:t>
      </w:r>
      <w:r>
        <w:t xml:space="preserve"> LES MEMES PERSPECTIVES</w:t>
      </w:r>
      <w:r w:rsidR="00CC194E">
        <w:t>. Il sera donc important dans les années à venir de trouver le socle fédérateur de toutes les entités socioculturelles du triangle national : cela passe aussi par la prise en considération de la représentation de l’antagoniste sur sa place au sein de l’Etat.</w:t>
      </w:r>
    </w:p>
    <w:p w:rsidR="00CC194E" w:rsidRDefault="00CC194E" w:rsidP="006B4089">
      <w:pPr>
        <w:jc w:val="both"/>
      </w:pPr>
    </w:p>
    <w:p w:rsidR="00CC194E" w:rsidRPr="00CC194E" w:rsidRDefault="00CC194E" w:rsidP="006B4089">
      <w:pPr>
        <w:jc w:val="both"/>
        <w:rPr>
          <w:b/>
          <w:u w:val="single"/>
        </w:rPr>
      </w:pPr>
      <w:r w:rsidRPr="00CC194E">
        <w:rPr>
          <w:b/>
          <w:u w:val="single"/>
        </w:rPr>
        <w:t>AU FINAL</w:t>
      </w:r>
      <w:r>
        <w:rPr>
          <w:b/>
          <w:u w:val="single"/>
        </w:rPr>
        <w:t>…</w:t>
      </w:r>
    </w:p>
    <w:p w:rsidR="006B4089" w:rsidRDefault="006B4089" w:rsidP="006B4089">
      <w:pPr>
        <w:jc w:val="both"/>
      </w:pPr>
      <w:r>
        <w:t>Mon constat amer est que nous sommes laissés enfermer dans des carcans idéologiques façonnés par des schémas identitaires congénitaux de notre aliénation néocoloniale, une identification à cette idée de la nation sans la repenser revient à no</w:t>
      </w:r>
      <w:r w:rsidR="00CC194E">
        <w:t>u</w:t>
      </w:r>
      <w:r>
        <w:t xml:space="preserve">s imposer des servitudes identitaires dévoyées, puisque pensées par d’autres (Occam, Rousseau, Hobbes, Locke, Hume, etc…) dans d’autres contextes sociétaux, qu’ils ont inventés, pensés avant que de les implémenter. </w:t>
      </w:r>
      <w:r w:rsidR="00CC194E">
        <w:t>A la faveur de cette guerre que connaît le Cameroun, l</w:t>
      </w:r>
      <w:r>
        <w:t>’occasion nous est peut-être fournie de repenser nos identités plurielles sous le prisme d’un nouveau rapport à l’Etat et à notre rapport au corps social global. La sur</w:t>
      </w:r>
      <w:r w:rsidR="00CC194E">
        <w:t>vie de notre N</w:t>
      </w:r>
      <w:r>
        <w:t xml:space="preserve">ation et de son Etat (quelle qu’en soit la forme) en </w:t>
      </w:r>
      <w:r w:rsidR="00DF1533">
        <w:t>dépend</w:t>
      </w:r>
      <w:r>
        <w:t>.</w:t>
      </w:r>
    </w:p>
    <w:p w:rsidR="006B4089" w:rsidRDefault="006B4089" w:rsidP="006B4089">
      <w:pPr>
        <w:jc w:val="both"/>
      </w:pPr>
    </w:p>
    <w:p w:rsidR="006B4089" w:rsidRDefault="006B4089" w:rsidP="006B4089">
      <w:pPr>
        <w:jc w:val="both"/>
      </w:pPr>
      <w:r>
        <w:t>Prof. Henri Georges Minyem</w:t>
      </w:r>
    </w:p>
    <w:p w:rsidR="006B4089" w:rsidRDefault="006B4089" w:rsidP="006B4089">
      <w:pPr>
        <w:jc w:val="both"/>
      </w:pPr>
      <w:r>
        <w:t>Président du parti politique LCN (LE CAMEROUNOUVEAU)</w:t>
      </w:r>
    </w:p>
    <w:p w:rsidR="00D62BB2" w:rsidRDefault="004444F8" w:rsidP="006B4089">
      <w:pPr>
        <w:jc w:val="both"/>
      </w:pPr>
      <w:hyperlink r:id="rId5" w:history="1">
        <w:r w:rsidR="00D62BB2" w:rsidRPr="00243ACF">
          <w:rPr>
            <w:rStyle w:val="Hyperlink"/>
          </w:rPr>
          <w:t>http://www.georgesminyem.com</w:t>
        </w:r>
      </w:hyperlink>
    </w:p>
    <w:p w:rsidR="00D62BB2" w:rsidRDefault="00D62BB2" w:rsidP="006B4089">
      <w:pPr>
        <w:jc w:val="both"/>
      </w:pPr>
    </w:p>
    <w:p w:rsidR="00D62BB2" w:rsidRDefault="00D62BB2" w:rsidP="006B4089">
      <w:pPr>
        <w:jc w:val="both"/>
      </w:pPr>
    </w:p>
    <w:p w:rsidR="00D62BB2" w:rsidRDefault="00D62BB2" w:rsidP="006B4089">
      <w:pPr>
        <w:jc w:val="both"/>
      </w:pPr>
    </w:p>
    <w:p w:rsidR="00265F05" w:rsidRDefault="00DF5492" w:rsidP="00873684">
      <w:pPr>
        <w:jc w:val="both"/>
      </w:pPr>
      <w:r>
        <w:t xml:space="preserve"> </w:t>
      </w:r>
    </w:p>
    <w:sectPr w:rsidR="00265F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6430D"/>
    <w:multiLevelType w:val="hybridMultilevel"/>
    <w:tmpl w:val="132615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53136E9"/>
    <w:multiLevelType w:val="hybridMultilevel"/>
    <w:tmpl w:val="97DA2A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C6C03C9"/>
    <w:multiLevelType w:val="hybridMultilevel"/>
    <w:tmpl w:val="44F25B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860"/>
    <w:rsid w:val="0000192A"/>
    <w:rsid w:val="00001A25"/>
    <w:rsid w:val="000571A0"/>
    <w:rsid w:val="00091828"/>
    <w:rsid w:val="00097B68"/>
    <w:rsid w:val="000E3FE3"/>
    <w:rsid w:val="00110B2B"/>
    <w:rsid w:val="0011373F"/>
    <w:rsid w:val="00116A73"/>
    <w:rsid w:val="001C48E0"/>
    <w:rsid w:val="00240838"/>
    <w:rsid w:val="00265F05"/>
    <w:rsid w:val="002855A7"/>
    <w:rsid w:val="002C58FD"/>
    <w:rsid w:val="0031234E"/>
    <w:rsid w:val="003162DE"/>
    <w:rsid w:val="00321AAB"/>
    <w:rsid w:val="00367358"/>
    <w:rsid w:val="0039051E"/>
    <w:rsid w:val="00395717"/>
    <w:rsid w:val="003B101F"/>
    <w:rsid w:val="003C688F"/>
    <w:rsid w:val="003D4ABE"/>
    <w:rsid w:val="003D6172"/>
    <w:rsid w:val="003F4AA6"/>
    <w:rsid w:val="00422ABE"/>
    <w:rsid w:val="00424E81"/>
    <w:rsid w:val="004444F8"/>
    <w:rsid w:val="00460EC8"/>
    <w:rsid w:val="004C5078"/>
    <w:rsid w:val="00516860"/>
    <w:rsid w:val="00523D43"/>
    <w:rsid w:val="00533F9E"/>
    <w:rsid w:val="005B2E3A"/>
    <w:rsid w:val="005C56FC"/>
    <w:rsid w:val="005E0665"/>
    <w:rsid w:val="00620B44"/>
    <w:rsid w:val="006B4089"/>
    <w:rsid w:val="007240EE"/>
    <w:rsid w:val="00755FD0"/>
    <w:rsid w:val="00841FFF"/>
    <w:rsid w:val="00855FAD"/>
    <w:rsid w:val="00873684"/>
    <w:rsid w:val="008B5678"/>
    <w:rsid w:val="008F7BAF"/>
    <w:rsid w:val="009047E3"/>
    <w:rsid w:val="009277E7"/>
    <w:rsid w:val="0093018D"/>
    <w:rsid w:val="009A1FB9"/>
    <w:rsid w:val="009C470F"/>
    <w:rsid w:val="00A32B9D"/>
    <w:rsid w:val="00A41056"/>
    <w:rsid w:val="00A41A76"/>
    <w:rsid w:val="00A77BAF"/>
    <w:rsid w:val="00B648D4"/>
    <w:rsid w:val="00B84BDC"/>
    <w:rsid w:val="00C3150E"/>
    <w:rsid w:val="00CA70D4"/>
    <w:rsid w:val="00CC0BC1"/>
    <w:rsid w:val="00CC194E"/>
    <w:rsid w:val="00CF5CE2"/>
    <w:rsid w:val="00D113BD"/>
    <w:rsid w:val="00D23550"/>
    <w:rsid w:val="00D2627C"/>
    <w:rsid w:val="00D3059D"/>
    <w:rsid w:val="00D61911"/>
    <w:rsid w:val="00D62BB2"/>
    <w:rsid w:val="00DF1533"/>
    <w:rsid w:val="00DF5492"/>
    <w:rsid w:val="00DF7B78"/>
    <w:rsid w:val="00E13ED0"/>
    <w:rsid w:val="00E43EA6"/>
    <w:rsid w:val="00E4525D"/>
    <w:rsid w:val="00E66B47"/>
    <w:rsid w:val="00EE1D6E"/>
    <w:rsid w:val="00EF7D3B"/>
    <w:rsid w:val="00F61396"/>
    <w:rsid w:val="00F75475"/>
    <w:rsid w:val="00F82CE9"/>
    <w:rsid w:val="00F928FF"/>
    <w:rsid w:val="00FA185A"/>
    <w:rsid w:val="00FA188C"/>
    <w:rsid w:val="00FA3EFF"/>
    <w:rsid w:val="00FC0A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7AFEF"/>
  <w15:chartTrackingRefBased/>
  <w15:docId w15:val="{CD0126EB-F944-4D8C-B1CB-95C08F961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9051E"/>
    <w:rPr>
      <w:sz w:val="16"/>
      <w:szCs w:val="16"/>
    </w:rPr>
  </w:style>
  <w:style w:type="paragraph" w:styleId="CommentText">
    <w:name w:val="annotation text"/>
    <w:basedOn w:val="Normal"/>
    <w:link w:val="CommentTextChar"/>
    <w:uiPriority w:val="99"/>
    <w:semiHidden/>
    <w:unhideWhenUsed/>
    <w:rsid w:val="0039051E"/>
    <w:pPr>
      <w:spacing w:line="240" w:lineRule="auto"/>
    </w:pPr>
    <w:rPr>
      <w:sz w:val="20"/>
      <w:szCs w:val="20"/>
    </w:rPr>
  </w:style>
  <w:style w:type="character" w:customStyle="1" w:styleId="CommentTextChar">
    <w:name w:val="Comment Text Char"/>
    <w:basedOn w:val="DefaultParagraphFont"/>
    <w:link w:val="CommentText"/>
    <w:uiPriority w:val="99"/>
    <w:semiHidden/>
    <w:rsid w:val="0039051E"/>
    <w:rPr>
      <w:sz w:val="20"/>
      <w:szCs w:val="20"/>
    </w:rPr>
  </w:style>
  <w:style w:type="paragraph" w:styleId="CommentSubject">
    <w:name w:val="annotation subject"/>
    <w:basedOn w:val="CommentText"/>
    <w:next w:val="CommentText"/>
    <w:link w:val="CommentSubjectChar"/>
    <w:uiPriority w:val="99"/>
    <w:semiHidden/>
    <w:unhideWhenUsed/>
    <w:rsid w:val="0039051E"/>
    <w:rPr>
      <w:b/>
      <w:bCs/>
    </w:rPr>
  </w:style>
  <w:style w:type="character" w:customStyle="1" w:styleId="CommentSubjectChar">
    <w:name w:val="Comment Subject Char"/>
    <w:basedOn w:val="CommentTextChar"/>
    <w:link w:val="CommentSubject"/>
    <w:uiPriority w:val="99"/>
    <w:semiHidden/>
    <w:rsid w:val="0039051E"/>
    <w:rPr>
      <w:b/>
      <w:bCs/>
      <w:sz w:val="20"/>
      <w:szCs w:val="20"/>
    </w:rPr>
  </w:style>
  <w:style w:type="paragraph" w:styleId="BalloonText">
    <w:name w:val="Balloon Text"/>
    <w:basedOn w:val="Normal"/>
    <w:link w:val="BalloonTextChar"/>
    <w:uiPriority w:val="99"/>
    <w:semiHidden/>
    <w:unhideWhenUsed/>
    <w:rsid w:val="003905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51E"/>
    <w:rPr>
      <w:rFonts w:ascii="Segoe UI" w:hAnsi="Segoe UI" w:cs="Segoe UI"/>
      <w:sz w:val="18"/>
      <w:szCs w:val="18"/>
    </w:rPr>
  </w:style>
  <w:style w:type="paragraph" w:styleId="ListParagraph">
    <w:name w:val="List Paragraph"/>
    <w:basedOn w:val="Normal"/>
    <w:uiPriority w:val="34"/>
    <w:qFormat/>
    <w:rsid w:val="00EF7D3B"/>
    <w:pPr>
      <w:ind w:left="720"/>
      <w:contextualSpacing/>
    </w:pPr>
  </w:style>
  <w:style w:type="character" w:styleId="Hyperlink">
    <w:name w:val="Hyperlink"/>
    <w:basedOn w:val="DefaultParagraphFont"/>
    <w:uiPriority w:val="99"/>
    <w:unhideWhenUsed/>
    <w:rsid w:val="00D62B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eorgesminyem.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4039</Words>
  <Characters>23025</Characters>
  <Application>Microsoft Office Word</Application>
  <DocSecurity>0</DocSecurity>
  <Lines>191</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 Minyem</dc:creator>
  <cp:keywords/>
  <dc:description/>
  <cp:lastModifiedBy>MTM</cp:lastModifiedBy>
  <cp:revision>3</cp:revision>
  <cp:lastPrinted>2018-05-29T04:20:00Z</cp:lastPrinted>
  <dcterms:created xsi:type="dcterms:W3CDTF">2018-05-31T04:40:00Z</dcterms:created>
  <dcterms:modified xsi:type="dcterms:W3CDTF">2018-05-31T04:42:00Z</dcterms:modified>
</cp:coreProperties>
</file>